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D" w:rsidRPr="003C794D" w:rsidRDefault="003C794D" w:rsidP="00A4102A">
      <w:pPr>
        <w:spacing w:after="0" w:line="204" w:lineRule="auto"/>
        <w:jc w:val="right"/>
        <w:rPr>
          <w:rFonts w:ascii="Arial" w:hAnsi="Arial" w:cs="Arial"/>
          <w:b/>
          <w:sz w:val="24"/>
          <w:szCs w:val="24"/>
        </w:rPr>
      </w:pPr>
    </w:p>
    <w:p w:rsidR="00A4102A" w:rsidRPr="003C794D" w:rsidRDefault="00A4102A" w:rsidP="00C276E0">
      <w:pPr>
        <w:spacing w:before="120"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</w:t>
      </w:r>
      <w:r w:rsidR="00C276E0">
        <w:rPr>
          <w:rFonts w:ascii="Arial" w:hAnsi="Arial" w:cs="Arial"/>
          <w:b/>
          <w:sz w:val="24"/>
          <w:szCs w:val="24"/>
        </w:rPr>
        <w:t>Й</w:t>
      </w:r>
      <w:r w:rsidRPr="003C794D">
        <w:rPr>
          <w:rFonts w:ascii="Arial" w:hAnsi="Arial" w:cs="Arial"/>
          <w:b/>
          <w:sz w:val="24"/>
          <w:szCs w:val="24"/>
        </w:rPr>
        <w:t xml:space="preserve"> СТИПЕНДИИ</w:t>
      </w:r>
    </w:p>
    <w:p w:rsidR="00A4102A" w:rsidRPr="003C794D" w:rsidRDefault="00A4102A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 (показатели должны быть подтверждены документами</w:t>
      </w:r>
      <w:r w:rsidR="007C1403" w:rsidRPr="003C794D">
        <w:rPr>
          <w:rFonts w:ascii="Arial Narrow" w:hAnsi="Arial Narrow" w:cs="Arial"/>
          <w:sz w:val="16"/>
          <w:szCs w:val="16"/>
        </w:rPr>
        <w:t xml:space="preserve"> портфолио</w:t>
      </w:r>
      <w:r w:rsidRPr="003C794D">
        <w:rPr>
          <w:rFonts w:ascii="Arial Narrow" w:hAnsi="Arial Narrow" w:cs="Arial"/>
          <w:sz w:val="16"/>
          <w:szCs w:val="16"/>
        </w:rPr>
        <w:t>)</w:t>
      </w:r>
    </w:p>
    <w:tbl>
      <w:tblPr>
        <w:tblStyle w:val="a3"/>
        <w:tblW w:w="11283" w:type="dxa"/>
        <w:jc w:val="right"/>
        <w:tblLayout w:type="fixed"/>
        <w:tblLook w:val="04A0" w:firstRow="1" w:lastRow="0" w:firstColumn="1" w:lastColumn="0" w:noHBand="0" w:noVBand="1"/>
      </w:tblPr>
      <w:tblGrid>
        <w:gridCol w:w="656"/>
        <w:gridCol w:w="852"/>
        <w:gridCol w:w="567"/>
        <w:gridCol w:w="10"/>
        <w:gridCol w:w="133"/>
        <w:gridCol w:w="539"/>
        <w:gridCol w:w="1144"/>
        <w:gridCol w:w="722"/>
        <w:gridCol w:w="118"/>
        <w:gridCol w:w="993"/>
        <w:gridCol w:w="280"/>
        <w:gridCol w:w="9"/>
        <w:gridCol w:w="436"/>
        <w:gridCol w:w="410"/>
        <w:gridCol w:w="282"/>
        <w:gridCol w:w="438"/>
        <w:gridCol w:w="697"/>
        <w:gridCol w:w="638"/>
        <w:gridCol w:w="23"/>
        <w:gridCol w:w="324"/>
        <w:gridCol w:w="296"/>
        <w:gridCol w:w="411"/>
        <w:gridCol w:w="154"/>
        <w:gridCol w:w="643"/>
        <w:gridCol w:w="508"/>
      </w:tblGrid>
      <w:tr w:rsidR="003C794D" w:rsidRPr="003C794D" w:rsidTr="00C359E3">
        <w:trPr>
          <w:trHeight w:val="240"/>
          <w:jc w:val="right"/>
        </w:trPr>
        <w:tc>
          <w:tcPr>
            <w:tcW w:w="7589" w:type="dxa"/>
            <w:gridSpan w:val="16"/>
            <w:tcBorders>
              <w:top w:val="single" w:sz="12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750E95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750E95">
              <w:rPr>
                <w:rFonts w:ascii="Arial" w:hAnsi="Arial" w:cs="Arial"/>
                <w:b/>
                <w:sz w:val="24"/>
                <w:szCs w:val="24"/>
              </w:rPr>
              <w:t>второй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 w:rsidR="003856A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3856A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9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C359E3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C794D" w:rsidRPr="003C794D" w:rsidTr="00E26D47">
        <w:trPr>
          <w:trHeight w:val="227"/>
          <w:jc w:val="right"/>
        </w:trPr>
        <w:tc>
          <w:tcPr>
            <w:tcW w:w="2218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6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Сокращенное название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="00213121" w:rsidRPr="003C794D">
              <w:rPr>
                <w:rFonts w:ascii="Arial Narrow" w:hAnsi="Arial Narrow"/>
                <w:sz w:val="14"/>
                <w:szCs w:val="14"/>
              </w:rPr>
              <w:t>фак</w:t>
            </w:r>
            <w:r w:rsidR="00335B8C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-</w:t>
            </w:r>
            <w:r w:rsidR="00833460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та</w:t>
            </w:r>
            <w:proofErr w:type="gramEnd"/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4D" w:rsidRPr="003C794D" w:rsidTr="00E26D47">
        <w:trPr>
          <w:trHeight w:val="227"/>
          <w:jc w:val="right"/>
        </w:trPr>
        <w:tc>
          <w:tcPr>
            <w:tcW w:w="2757" w:type="dxa"/>
            <w:gridSpan w:val="6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C359E3">
            <w:pPr>
              <w:spacing w:line="204" w:lineRule="auto"/>
              <w:ind w:right="-86"/>
              <w:rPr>
                <w:rFonts w:ascii="Arial Narrow" w:hAnsi="Arial Narrow"/>
                <w:sz w:val="24"/>
                <w:szCs w:val="24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Фамилия, Имя, Отч</w:t>
            </w:r>
            <w:r w:rsidR="00C359E3">
              <w:rPr>
                <w:rFonts w:ascii="Arial Narrow" w:hAnsi="Arial Narrow"/>
                <w:sz w:val="24"/>
                <w:szCs w:val="24"/>
              </w:rPr>
              <w:t>е</w:t>
            </w:r>
            <w:r w:rsidRPr="003C794D">
              <w:rPr>
                <w:rFonts w:ascii="Arial Narrow" w:hAnsi="Arial Narrow"/>
                <w:sz w:val="24"/>
                <w:szCs w:val="24"/>
              </w:rPr>
              <w:t>ство</w:t>
            </w:r>
          </w:p>
        </w:tc>
        <w:tc>
          <w:tcPr>
            <w:tcW w:w="55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7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2097" w:rsidRPr="00052097" w:rsidRDefault="00052097" w:rsidP="00FF27D6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E0">
              <w:rPr>
                <w:rFonts w:ascii="Arial" w:hAnsi="Arial" w:cs="Arial"/>
                <w:b/>
                <w:sz w:val="18"/>
                <w:szCs w:val="18"/>
              </w:rPr>
              <w:t xml:space="preserve">Возраст </w:t>
            </w:r>
            <w:r w:rsidR="00C276E0" w:rsidRPr="00C276E0">
              <w:rPr>
                <w:rFonts w:ascii="Arial" w:hAnsi="Arial" w:cs="Arial"/>
                <w:b/>
                <w:sz w:val="14"/>
                <w:szCs w:val="14"/>
              </w:rPr>
              <w:t xml:space="preserve">соискателя </w:t>
            </w:r>
            <w:r w:rsidRPr="00C276E0">
              <w:rPr>
                <w:rFonts w:ascii="Arial" w:hAnsi="Arial" w:cs="Arial"/>
                <w:sz w:val="14"/>
                <w:szCs w:val="14"/>
              </w:rPr>
              <w:t xml:space="preserve">на момент подачи </w:t>
            </w:r>
            <w:r w:rsidR="00FF27D6" w:rsidRPr="00C276E0">
              <w:rPr>
                <w:rFonts w:ascii="Arial" w:hAnsi="Arial" w:cs="Arial"/>
                <w:sz w:val="14"/>
                <w:szCs w:val="14"/>
              </w:rPr>
              <w:t>документов на конкурс</w:t>
            </w:r>
            <w:r w:rsidR="00FF27D6" w:rsidRPr="00C276E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F27D6" w:rsidRPr="00C276E0">
              <w:rPr>
                <w:rFonts w:ascii="Arial" w:hAnsi="Arial" w:cs="Arial"/>
                <w:sz w:val="14"/>
                <w:szCs w:val="14"/>
              </w:rPr>
              <w:t xml:space="preserve">(подтверждается копией первой </w:t>
            </w:r>
            <w:r w:rsidR="00FE3DC2">
              <w:rPr>
                <w:rFonts w:ascii="Arial" w:hAnsi="Arial" w:cs="Arial"/>
                <w:sz w:val="14"/>
                <w:szCs w:val="14"/>
              </w:rPr>
              <w:t xml:space="preserve">и второй </w:t>
            </w:r>
            <w:r w:rsidR="00FF27D6" w:rsidRPr="00C276E0">
              <w:rPr>
                <w:rFonts w:ascii="Arial" w:hAnsi="Arial" w:cs="Arial"/>
                <w:sz w:val="14"/>
                <w:szCs w:val="14"/>
              </w:rPr>
              <w:t>страницы паспорта)</w:t>
            </w:r>
          </w:p>
        </w:tc>
      </w:tr>
      <w:tr w:rsidR="003C794D" w:rsidRPr="003C794D" w:rsidTr="00E26D47">
        <w:trPr>
          <w:trHeight w:val="102"/>
          <w:jc w:val="right"/>
        </w:trPr>
        <w:tc>
          <w:tcPr>
            <w:tcW w:w="1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3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3C794D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E95" w:rsidRPr="003C794D" w:rsidTr="00E26D47">
        <w:trPr>
          <w:trHeight w:val="91"/>
          <w:jc w:val="right"/>
        </w:trPr>
        <w:tc>
          <w:tcPr>
            <w:tcW w:w="2085" w:type="dxa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0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5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(1-6 2016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64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7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(7-12 2016</w:t>
            </w:r>
            <w:r w:rsidRPr="0094164E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565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7</w:t>
            </w:r>
          </w:p>
          <w:p w:rsidR="00750E95" w:rsidRPr="003C794D" w:rsidRDefault="00750E95" w:rsidP="00CE1A77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(1-6 2017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643" w:type="dxa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750E9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750E95" w:rsidRPr="003C794D" w:rsidRDefault="00750E95" w:rsidP="00750E9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750E95" w:rsidRPr="003C794D" w:rsidRDefault="00750E95" w:rsidP="00750E9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201</w:t>
            </w:r>
            <w:r>
              <w:rPr>
                <w:rFonts w:ascii="Arial Narrow" w:hAnsi="Arial Narrow"/>
                <w:b/>
                <w:sz w:val="9"/>
                <w:szCs w:val="9"/>
              </w:rPr>
              <w:t>7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8</w:t>
            </w:r>
          </w:p>
          <w:p w:rsidR="00750E95" w:rsidRPr="003C794D" w:rsidRDefault="00750E95" w:rsidP="00750E95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(7-12 2017</w:t>
            </w:r>
            <w:r w:rsidRPr="0094164E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50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3C794D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750E95" w:rsidRPr="003C794D" w:rsidTr="00E26D47">
        <w:trPr>
          <w:trHeight w:val="152"/>
          <w:jc w:val="right"/>
        </w:trPr>
        <w:tc>
          <w:tcPr>
            <w:tcW w:w="2757" w:type="dxa"/>
            <w:gridSpan w:val="6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335B8C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52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3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2A7A86">
        <w:trPr>
          <w:trHeight w:val="154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</w:rPr>
              <w:t>в</w:t>
            </w:r>
            <w:proofErr w:type="gramEnd"/>
          </w:p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 учебной</w:t>
            </w:r>
          </w:p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5358" w:type="dxa"/>
            <w:gridSpan w:val="10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чению стипендии, только  оценок </w:t>
            </w:r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"отлично" и "хорошо"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. 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за курсовые работы, практики) при наличии не менее </w:t>
            </w:r>
            <w:r w:rsidRPr="003C794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eastAsia="ru-RU"/>
              </w:rPr>
              <w:t>50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 % оценок «отлично» в каждой сессии</w:t>
            </w:r>
          </w:p>
        </w:tc>
        <w:tc>
          <w:tcPr>
            <w:tcW w:w="4761" w:type="dxa"/>
            <w:gridSpan w:val="13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2A7A86">
        <w:trPr>
          <w:trHeight w:val="106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60"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4761" w:type="dxa"/>
            <w:gridSpan w:val="1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этот период (число десятичных знаков 2)</w:t>
            </w: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                              </w:t>
            </w:r>
            <w:r w:rsidRPr="003C794D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196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1" w:type="dxa"/>
            <w:gridSpan w:val="13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after="100" w:afterAutospacing="1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</w:t>
            </w:r>
            <w:r w:rsidRPr="003C794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8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7" w:type="dxa"/>
            <w:gridSpan w:val="11"/>
            <w:vMerge w:val="restart"/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1C16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предшествующих назначению ст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пендии победителем или призером (2-3 место) олимпиады, конкурса,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ревнования, состязания и иного мероприятия, направленного на выявл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63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</w:t>
            </w:r>
            <w:r w:rsidRPr="003C794D">
              <w:rPr>
                <w:rFonts w:ascii="Arial Narrow" w:hAnsi="Arial Narrow"/>
                <w:sz w:val="16"/>
                <w:szCs w:val="16"/>
              </w:rPr>
              <w:t>еждународного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1C16C4">
              <w:rPr>
                <w:rFonts w:ascii="Arial Narrow" w:hAnsi="Arial Narrow"/>
                <w:sz w:val="16"/>
                <w:szCs w:val="16"/>
              </w:rPr>
              <w:t>всероссийского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C16C4">
              <w:rPr>
                <w:rFonts w:ascii="Arial Narrow" w:hAnsi="Arial Narrow"/>
                <w:sz w:val="16"/>
                <w:szCs w:val="16"/>
                <w:vertAlign w:val="superscript"/>
              </w:rPr>
              <w:t>4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124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7" w:type="dxa"/>
            <w:gridSpan w:val="11"/>
            <w:vMerge/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750E95" w:rsidRPr="001C16C4" w:rsidRDefault="00750E95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1C16C4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 </w:t>
            </w:r>
            <w:r w:rsidRPr="001C16C4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7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7" w:type="dxa"/>
            <w:gridSpan w:val="11"/>
            <w:vMerge/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1C16C4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вузовского              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11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30" w:type="dxa"/>
            <w:gridSpan w:val="16"/>
            <w:vMerge w:val="restart"/>
            <w:shd w:val="clear" w:color="auto" w:fill="FFFFCC"/>
            <w:vAlign w:val="center"/>
          </w:tcPr>
          <w:p w:rsidR="00750E95" w:rsidRPr="003C794D" w:rsidRDefault="00750E95" w:rsidP="007937B9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стипендии,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ревнования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состязания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тов, имеющ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 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750E95" w:rsidRPr="003C794D" w:rsidRDefault="00750E95" w:rsidP="00743147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региональный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7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244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30" w:type="dxa"/>
            <w:gridSpan w:val="16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750E95" w:rsidRPr="003C794D" w:rsidRDefault="00750E95" w:rsidP="00743147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вузовский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244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3C794D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лет</w:t>
            </w: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750E95" w:rsidRPr="003C794D" w:rsidRDefault="00750E95" w:rsidP="00A4102A">
            <w:pPr>
              <w:spacing w:line="18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3C79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11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</w:t>
            </w:r>
            <w:r w:rsidRPr="003C794D">
              <w:rPr>
                <w:rFonts w:ascii="Arial Narrow" w:hAnsi="Arial Narrow"/>
                <w:sz w:val="16"/>
                <w:szCs w:val="16"/>
              </w:rPr>
              <w:t>О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РОД ТОМСК», гранта на выполнение научно-инновационной  работы по программе «УМНИК»         </w:t>
            </w:r>
            <w:r w:rsidRPr="00186A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CA5F17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cantSplit/>
          <w:trHeight w:val="8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иных конкурсов, исключая конкурсы докладов, грантов по программе «Умник»,  уровня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50E95" w:rsidRPr="003C794D" w:rsidRDefault="00750E95" w:rsidP="00DF22C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cantSplit/>
          <w:trHeight w:val="141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всероссийского</w:t>
            </w:r>
            <w:r w:rsidR="00C359E3"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cantSplit/>
          <w:trHeight w:val="6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 w:rsidR="00C359E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12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cantSplit/>
          <w:trHeight w:val="20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1" w:type="dxa"/>
            <w:gridSpan w:val="1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FC4D76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Президента, Правительства РФ, фондов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Потанина,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Вернадского; именных, персональных 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стипендий  А. Собчака</w:t>
            </w:r>
            <w:r w:rsidRPr="00A97E05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 Е. Гайдара, А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. Солженицына, В. Туманова, Ю. Маслюкова, В. Вознесенского, Д. Лихачева</w:t>
            </w:r>
            <w:r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     </w:t>
            </w:r>
            <w:r w:rsidRPr="00DF22CA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E26D47">
        <w:trPr>
          <w:cantSplit/>
          <w:trHeight w:val="8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1" w:type="dxa"/>
            <w:gridSpan w:val="1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ORF, PWC, ООО «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», Сбербанка России, иных корпоративных стипендий            </w:t>
            </w:r>
            <w:r w:rsidRPr="003C794D">
              <w:rPr>
                <w:rFonts w:ascii="Arial Narrow" w:eastAsia="Times New Roman" w:hAnsi="Arial Narrow" w:cs="Times New Roman"/>
                <w:b/>
                <w:spacing w:val="-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381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50E95" w:rsidRPr="003C794D" w:rsidRDefault="00750E95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211" w:type="dxa"/>
            <w:gridSpan w:val="1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 xml:space="preserve">15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258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7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стве, указывается доля участия студента в публикации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авторов)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44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A97E05" w:rsidRDefault="00750E95" w:rsidP="00227FBC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научных изданиях, входящих в базы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Scopus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или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Web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of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Science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</w:t>
            </w:r>
            <w:r w:rsidRPr="00A97E05">
              <w:rPr>
                <w:rFonts w:ascii="Arial Narrow" w:hAnsi="Arial Narrow" w:cs="Times New Roman"/>
                <w:b/>
                <w:spacing w:val="-6"/>
                <w:sz w:val="16"/>
                <w:szCs w:val="16"/>
                <w:vertAlign w:val="superscript"/>
              </w:rPr>
              <w:t>16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CA5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258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7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44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A97E05" w:rsidRDefault="00750E95" w:rsidP="00A4102A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рецензируемых научных российских и зарубежных журналах и изданиях, входящих в перечень ВАК                                                                                                            </w:t>
            </w:r>
            <w:r w:rsidRPr="00A97E05">
              <w:rPr>
                <w:rFonts w:ascii="Arial Narrow" w:hAnsi="Arial Narrow" w:cs="Times New Roman"/>
                <w:spacing w:val="-6"/>
                <w:sz w:val="12"/>
                <w:szCs w:val="12"/>
              </w:rPr>
              <w:t xml:space="preserve">17 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C359E3">
        <w:trPr>
          <w:trHeight w:val="16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7" w:type="dxa"/>
            <w:gridSpan w:val="7"/>
            <w:vMerge/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44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E95" w:rsidRPr="003C794D" w:rsidRDefault="00750E95" w:rsidP="00A4102A">
            <w:pPr>
              <w:spacing w:line="192" w:lineRule="auto"/>
              <w:jc w:val="both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                       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A3479A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3479A">
            <w:pPr>
              <w:keepLines/>
              <w:widowControl w:val="0"/>
              <w:spacing w:line="160" w:lineRule="exact"/>
              <w:contextualSpacing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E26D4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E26D47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E26D4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, предшествующего назначению повышенной стипендии, результатов НИД на конференции, симпозиуме, семинаре и т.д. </w:t>
            </w:r>
          </w:p>
        </w:tc>
        <w:tc>
          <w:tcPr>
            <w:tcW w:w="3108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3479A">
            <w:pPr>
              <w:spacing w:line="16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E26D47">
              <w:rPr>
                <w:rFonts w:ascii="Arial Narrow" w:hAnsi="Arial Narrow"/>
                <w:sz w:val="16"/>
                <w:szCs w:val="16"/>
              </w:rPr>
              <w:t xml:space="preserve">за рубежом                                                             </w:t>
            </w:r>
            <w:r w:rsidRPr="00E26D47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A3479A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4102A">
            <w:pPr>
              <w:spacing w:line="204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3479A">
            <w:pPr>
              <w:spacing w:line="160" w:lineRule="exact"/>
              <w:contextualSpacing/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международного, всероссийского уровня в России </w:t>
            </w: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vertAlign w:val="superscript"/>
                <w:lang w:eastAsia="ru-RU"/>
              </w:rPr>
              <w:t>20</w:t>
            </w: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A3479A">
        <w:trPr>
          <w:trHeight w:val="16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2"/>
            <w:vMerge w:val="restart"/>
            <w:shd w:val="clear" w:color="auto" w:fill="auto"/>
            <w:tcMar>
              <w:left w:w="28" w:type="dxa"/>
            </w:tcMar>
          </w:tcPr>
          <w:p w:rsidR="00750E95" w:rsidRPr="00E26D47" w:rsidRDefault="00750E95" w:rsidP="00A3479A">
            <w:pPr>
              <w:spacing w:line="16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студентом в течение года награды победителя, призера (1-3 место) по итогам конкурса докладов в рамках конференций, семинаров, школ уровня</w:t>
            </w:r>
            <w:r w:rsidR="001E791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</w:t>
            </w:r>
            <w:bookmarkStart w:id="0" w:name="_GoBack"/>
            <w:r w:rsidR="001E791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свидетельства участия в очном туре конкурса на соискание стипендии фонда В. Потанина</w:t>
            </w:r>
            <w:bookmarkEnd w:id="0"/>
          </w:p>
        </w:tc>
        <w:tc>
          <w:tcPr>
            <w:tcW w:w="3108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3479A">
            <w:pPr>
              <w:spacing w:line="20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международного</w:t>
            </w:r>
            <w:r w:rsidRPr="00A3479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       </w:t>
            </w:r>
            <w:r w:rsidRPr="00E26D47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E95" w:rsidRPr="003C794D" w:rsidTr="00A3479A">
        <w:trPr>
          <w:trHeight w:val="8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2"/>
            <w:vMerge/>
            <w:shd w:val="clear" w:color="auto" w:fill="auto"/>
          </w:tcPr>
          <w:p w:rsidR="00750E95" w:rsidRPr="00E26D47" w:rsidRDefault="00750E95" w:rsidP="00A4102A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E95" w:rsidRPr="00E26D47" w:rsidRDefault="00750E95" w:rsidP="00A3479A">
            <w:pPr>
              <w:spacing w:line="20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                                                  </w:t>
            </w:r>
            <w:r w:rsidRPr="00E26D47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E95" w:rsidRPr="003C794D" w:rsidRDefault="00750E95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4085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2A7A86" w:rsidRDefault="00C359E3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ОРГАНИЗА</w:t>
            </w:r>
            <w:r w:rsidR="002A7A86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ЦИЯ И ПРОВЕДЕНИЕ</w:t>
            </w:r>
          </w:p>
          <w:p w:rsidR="00862D7C" w:rsidRDefault="00C359E3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мероприятия уровня:</w:t>
            </w:r>
          </w:p>
          <w:p w:rsidR="002A7A86" w:rsidRPr="003C794D" w:rsidRDefault="002A7A86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2A7A86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международного</w:t>
            </w:r>
            <w:r w:rsidR="00862D7C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="00862D7C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62D7C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23</w:t>
            </w:r>
            <w:r w:rsidR="00862D7C"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62D7C" w:rsidRPr="003C794D" w:rsidRDefault="00862D7C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862D7C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24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62D7C" w:rsidRPr="003C794D" w:rsidRDefault="00862D7C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862D7C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62D7C" w:rsidRPr="003C794D" w:rsidRDefault="00862D7C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862D7C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62D7C" w:rsidRPr="003C794D" w:rsidRDefault="00862D7C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862D7C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27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62D7C" w:rsidRPr="003C794D" w:rsidRDefault="00862D7C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62D7C" w:rsidRPr="00A3479A" w:rsidRDefault="002A7A86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</w:t>
            </w:r>
            <w:r w:rsidR="00862D7C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62D7C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28</w:t>
            </w:r>
            <w:r w:rsidR="00862D7C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A3479A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A7A86" w:rsidRPr="00A3479A">
              <w:rPr>
                <w:rFonts w:ascii="Times New Roman" w:hAnsi="Times New Roman" w:cs="Times New Roman"/>
                <w:sz w:val="16"/>
                <w:szCs w:val="16"/>
              </w:rPr>
              <w:t>орпоративного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59E3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29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3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УЧАСТНИК</w:t>
            </w:r>
            <w:r w:rsidR="002A7A86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мероприятия уровня:</w:t>
            </w: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</w:t>
            </w:r>
            <w:r w:rsidR="00AA553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</w:t>
            </w:r>
            <w:r w:rsidR="00AA553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0</w:t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66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red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городско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A3479A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59E3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A3479A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корпоративного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59E3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C359E3" w:rsidRPr="003C794D" w:rsidRDefault="00C359E3" w:rsidP="002A7A86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ВОЛОНТЁР</w:t>
            </w:r>
            <w:r w:rsidR="002A7A86">
              <w:rPr>
                <w:rFonts w:ascii="Times New Roman" w:hAnsi="Times New Roman" w:cs="Times New Roman"/>
                <w:sz w:val="16"/>
                <w:szCs w:val="16"/>
              </w:rPr>
              <w:t>СКАЯ ДЕЯТЕЛЬНОСТЬ уровня:</w:t>
            </w: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</w:t>
            </w:r>
            <w:r w:rsidR="00AA553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</w:t>
            </w:r>
            <w:r w:rsidR="00AA553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red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39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 w:rsidR="00AA553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AA553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C359E3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11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2A7A86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59E3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trHeight w:val="4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5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6" w:type="dxa"/>
            <w:gridSpan w:val="12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59E3" w:rsidRPr="00A3479A" w:rsidRDefault="00A3479A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A7A86" w:rsidRPr="00A3479A">
              <w:rPr>
                <w:rFonts w:ascii="Times New Roman" w:hAnsi="Times New Roman" w:cs="Times New Roman"/>
                <w:sz w:val="16"/>
                <w:szCs w:val="16"/>
              </w:rPr>
              <w:t>орпоративного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7A86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55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359E3"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AA55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C359E3"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C359E3">
        <w:trPr>
          <w:trHeight w:val="186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862D7C" w:rsidRPr="003C794D" w:rsidRDefault="00862D7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862D7C" w:rsidRPr="003C794D" w:rsidRDefault="00862D7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862D7C" w:rsidRPr="003C794D" w:rsidRDefault="00862D7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862D7C" w:rsidRPr="003C794D" w:rsidRDefault="00862D7C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13" w:type="dxa"/>
            <w:gridSpan w:val="1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13621E">
            <w:pPr>
              <w:spacing w:line="18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FF27D6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="00FF27D6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44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C359E3">
        <w:trPr>
          <w:trHeight w:val="21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3" w:type="dxa"/>
            <w:gridSpan w:val="13"/>
            <w:vMerge/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FF27D6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="00FF27D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6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C359E3">
        <w:trPr>
          <w:trHeight w:val="40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862D7C" w:rsidRPr="003C794D" w:rsidRDefault="00862D7C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3" w:type="dxa"/>
            <w:gridSpan w:val="13"/>
            <w:vMerge/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FF27D6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="00FF27D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46</w:t>
            </w:r>
          </w:p>
        </w:tc>
        <w:tc>
          <w:tcPr>
            <w:tcW w:w="6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A3479A">
        <w:trPr>
          <w:trHeight w:val="33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0" w:type="dxa"/>
            <w:gridSpan w:val="16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D7C" w:rsidRPr="003C794D" w:rsidRDefault="00862D7C" w:rsidP="00C359E3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="00C359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повышенной стипе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дии, созданного им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C794D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r w:rsidRPr="00FC304E">
              <w:rPr>
                <w:rFonts w:ascii="Times New Roman" w:eastAsia="Times New Roman" w:hAnsi="Times New Roman" w:cs="Times New Roman"/>
                <w:b/>
                <w:color w:val="0000FF"/>
                <w:spacing w:val="2"/>
                <w:sz w:val="16"/>
                <w:szCs w:val="16"/>
                <w:lang w:eastAsia="ru-RU"/>
              </w:rPr>
              <w:t>конкурсных</w:t>
            </w:r>
            <w:r w:rsidR="00C359E3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 уровня: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A3479A" w:rsidRDefault="00862D7C" w:rsidP="00A3479A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международного     </w:t>
            </w:r>
            <w:r w:rsidR="00FF27D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47</w:t>
            </w: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C359E3">
        <w:trPr>
          <w:trHeight w:val="182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</w:tcBorders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0" w:type="dxa"/>
            <w:gridSpan w:val="16"/>
            <w:vMerge/>
            <w:tcBorders>
              <w:right w:val="single" w:sz="4" w:space="0" w:color="auto"/>
            </w:tcBorders>
            <w:vAlign w:val="center"/>
          </w:tcPr>
          <w:p w:rsidR="00862D7C" w:rsidRPr="003C794D" w:rsidRDefault="00862D7C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A3479A" w:rsidRDefault="00862D7C" w:rsidP="00FF27D6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всероссийского    </w:t>
            </w:r>
            <w:r w:rsidR="00FF27D6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 </w:t>
            </w:r>
            <w:r w:rsidR="00FF27D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48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D7C" w:rsidRPr="003C794D" w:rsidTr="00A3479A">
        <w:trPr>
          <w:trHeight w:val="45"/>
          <w:jc w:val="right"/>
        </w:trPr>
        <w:tc>
          <w:tcPr>
            <w:tcW w:w="656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0" w:type="dxa"/>
            <w:gridSpan w:val="1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2D7C" w:rsidRPr="003C794D" w:rsidRDefault="00862D7C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862D7C" w:rsidRPr="00A3479A" w:rsidRDefault="00862D7C" w:rsidP="00FF27D6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регионального   </w:t>
            </w:r>
            <w:r w:rsidR="00FF27D6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 </w:t>
            </w: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</w:t>
            </w:r>
            <w:r w:rsidR="00FF27D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49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08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7C" w:rsidRPr="003C794D" w:rsidRDefault="00862D7C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cantSplit/>
          <w:trHeight w:val="214"/>
          <w:jc w:val="right"/>
        </w:trPr>
        <w:tc>
          <w:tcPr>
            <w:tcW w:w="656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C359E3" w:rsidRPr="003C794D" w:rsidRDefault="00C359E3" w:rsidP="00A4102A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>в спорти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>в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ной </w:t>
            </w:r>
          </w:p>
          <w:p w:rsidR="00C359E3" w:rsidRPr="003C794D" w:rsidRDefault="00C359E3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</w:t>
            </w: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о</w:t>
            </w: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сти</w:t>
            </w:r>
          </w:p>
        </w:tc>
        <w:tc>
          <w:tcPr>
            <w:tcW w:w="6495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C359E3" w:rsidRPr="003C794D" w:rsidRDefault="00C359E3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повышенной стипе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дии, награды за результаты спортивной деятельности, осуществленной им в рамках спорти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международных, всероссийских,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C359E3" w:rsidRPr="00C359E3" w:rsidRDefault="00C359E3" w:rsidP="00FF27D6">
            <w:pPr>
              <w:spacing w:line="204" w:lineRule="auto"/>
              <w:ind w:hanging="108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международных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FF27D6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50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cantSplit/>
          <w:trHeight w:val="252"/>
          <w:jc w:val="right"/>
        </w:trPr>
        <w:tc>
          <w:tcPr>
            <w:tcW w:w="65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C359E3" w:rsidRPr="00C359E3" w:rsidRDefault="00C359E3" w:rsidP="00FF27D6">
            <w:pPr>
              <w:spacing w:line="204" w:lineRule="auto"/>
              <w:ind w:hanging="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всероссийских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FF27D6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51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9E3" w:rsidRPr="003C794D" w:rsidTr="002A7A86">
        <w:trPr>
          <w:cantSplit/>
          <w:trHeight w:val="128"/>
          <w:jc w:val="right"/>
        </w:trPr>
        <w:tc>
          <w:tcPr>
            <w:tcW w:w="656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C359E3" w:rsidRPr="003C794D" w:rsidRDefault="00C359E3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5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C359E3" w:rsidRPr="00C359E3" w:rsidRDefault="00C359E3" w:rsidP="00FF27D6">
            <w:pPr>
              <w:spacing w:line="204" w:lineRule="auto"/>
              <w:ind w:hanging="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региональных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FF27D6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   52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9E3" w:rsidRPr="003C794D" w:rsidRDefault="00C359E3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02A" w:rsidRPr="003C794D" w:rsidRDefault="00A4102A" w:rsidP="00A4102A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3C794D" w:rsidRPr="003C794D" w:rsidTr="00A4102A">
        <w:tc>
          <w:tcPr>
            <w:tcW w:w="7655" w:type="dxa"/>
          </w:tcPr>
          <w:p w:rsidR="00A4102A" w:rsidRPr="003C794D" w:rsidRDefault="00A4102A" w:rsidP="00C359E3">
            <w:pPr>
              <w:spacing w:line="204" w:lineRule="auto"/>
              <w:rPr>
                <w:sz w:val="14"/>
                <w:szCs w:val="14"/>
              </w:rPr>
            </w:pPr>
            <w:r w:rsidRPr="003C794D"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3C794D">
              <w:rPr>
                <w:b/>
              </w:rPr>
              <w:t xml:space="preserve">     </w:t>
            </w:r>
            <w:r w:rsidR="00255F8C">
              <w:rPr>
                <w:b/>
              </w:rPr>
              <w:t xml:space="preserve">             </w:t>
            </w:r>
            <w:r w:rsidRPr="003C794D">
              <w:rPr>
                <w:b/>
                <w:i/>
                <w:sz w:val="20"/>
                <w:szCs w:val="20"/>
              </w:rPr>
              <w:t>Соискатель</w:t>
            </w:r>
            <w:r w:rsidRPr="003C794D">
              <w:rPr>
                <w:sz w:val="20"/>
                <w:szCs w:val="20"/>
              </w:rPr>
              <w:t xml:space="preserve"> </w:t>
            </w:r>
            <w:r w:rsidR="00255F8C">
              <w:rPr>
                <w:sz w:val="20"/>
                <w:szCs w:val="20"/>
              </w:rPr>
              <w:t>____________/____________/</w:t>
            </w:r>
            <w:r w:rsidRPr="003C794D">
              <w:rPr>
                <w:sz w:val="20"/>
                <w:szCs w:val="20"/>
              </w:rPr>
              <w:t xml:space="preserve">, </w:t>
            </w:r>
            <w:r w:rsidRPr="003C794D">
              <w:rPr>
                <w:i/>
                <w:sz w:val="14"/>
                <w:szCs w:val="14"/>
              </w:rPr>
              <w:t>дата</w:t>
            </w:r>
            <w:r w:rsidR="00255F8C">
              <w:rPr>
                <w:i/>
                <w:sz w:val="14"/>
                <w:szCs w:val="14"/>
              </w:rPr>
              <w:t>__</w:t>
            </w:r>
            <w:r w:rsidRPr="003C794D">
              <w:rPr>
                <w:i/>
                <w:sz w:val="14"/>
                <w:szCs w:val="14"/>
              </w:rPr>
              <w:t>______</w:t>
            </w:r>
            <w:r w:rsidR="00255F8C">
              <w:rPr>
                <w:i/>
                <w:sz w:val="14"/>
                <w:szCs w:val="14"/>
              </w:rPr>
              <w:t>201</w:t>
            </w:r>
            <w:r w:rsidR="00C359E3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3707" w:type="dxa"/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Декан (Директор)</w:t>
            </w:r>
            <w:r w:rsidRPr="003C794D">
              <w:rPr>
                <w:b/>
                <w:sz w:val="16"/>
                <w:szCs w:val="16"/>
              </w:rPr>
              <w:t xml:space="preserve">    </w:t>
            </w:r>
            <w:r w:rsidRPr="003C794D">
              <w:rPr>
                <w:sz w:val="16"/>
                <w:szCs w:val="16"/>
              </w:rPr>
              <w:t>________________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C794D">
              <w:rPr>
                <w:rFonts w:ascii="Times New Roman" w:hAnsi="Times New Roman" w:cs="Times New Roman"/>
                <w:i/>
                <w:sz w:val="12"/>
                <w:szCs w:val="12"/>
              </w:rPr>
              <w:t>печать факультета (института)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Председатель профбюро </w:t>
            </w:r>
          </w:p>
          <w:p w:rsidR="00A4102A" w:rsidRPr="003C794D" w:rsidRDefault="00A4102A" w:rsidP="00A4102A">
            <w:pPr>
              <w:spacing w:after="60" w:line="204" w:lineRule="auto"/>
              <w:rPr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студентов подразделения  ________________</w:t>
            </w:r>
          </w:p>
        </w:tc>
      </w:tr>
    </w:tbl>
    <w:p w:rsidR="00A4102A" w:rsidRPr="003C794D" w:rsidRDefault="00A4102A" w:rsidP="00A4102A">
      <w:pPr>
        <w:spacing w:after="0" w:line="192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3C794D">
        <w:rPr>
          <w:rFonts w:ascii="Times New Roman" w:hAnsi="Times New Roman" w:cs="Times New Roman"/>
          <w:i/>
          <w:sz w:val="12"/>
          <w:szCs w:val="12"/>
        </w:rPr>
        <w:t xml:space="preserve">Сдать в деканат факультета  до </w:t>
      </w:r>
      <w:r w:rsidR="00C359E3">
        <w:rPr>
          <w:rFonts w:ascii="Times New Roman" w:hAnsi="Times New Roman" w:cs="Times New Roman"/>
          <w:i/>
          <w:sz w:val="12"/>
          <w:szCs w:val="12"/>
        </w:rPr>
        <w:t>22</w:t>
      </w:r>
      <w:r w:rsidR="00FC4D76">
        <w:rPr>
          <w:rFonts w:ascii="Times New Roman" w:hAnsi="Times New Roman" w:cs="Times New Roman"/>
          <w:i/>
          <w:sz w:val="12"/>
          <w:szCs w:val="12"/>
        </w:rPr>
        <w:t>.0</w:t>
      </w:r>
      <w:r w:rsidR="00C359E3">
        <w:rPr>
          <w:rFonts w:ascii="Times New Roman" w:hAnsi="Times New Roman" w:cs="Times New Roman"/>
          <w:i/>
          <w:sz w:val="12"/>
          <w:szCs w:val="12"/>
        </w:rPr>
        <w:t>2</w:t>
      </w:r>
      <w:r w:rsidRPr="003C794D">
        <w:rPr>
          <w:rFonts w:ascii="Times New Roman" w:hAnsi="Times New Roman" w:cs="Times New Roman"/>
          <w:i/>
          <w:sz w:val="12"/>
          <w:szCs w:val="12"/>
        </w:rPr>
        <w:t>.201</w:t>
      </w:r>
      <w:r w:rsidR="00C359E3">
        <w:rPr>
          <w:rFonts w:ascii="Times New Roman" w:hAnsi="Times New Roman" w:cs="Times New Roman"/>
          <w:i/>
          <w:sz w:val="12"/>
          <w:szCs w:val="12"/>
        </w:rPr>
        <w:t>8</w:t>
      </w:r>
      <w:r w:rsidR="00255F8C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3C794D">
        <w:rPr>
          <w:rFonts w:ascii="Times New Roman" w:hAnsi="Times New Roman" w:cs="Times New Roman"/>
          <w:i/>
          <w:sz w:val="12"/>
          <w:szCs w:val="12"/>
        </w:rPr>
        <w:t>(включительно)</w:t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</w:p>
    <w:p w:rsidR="00A4102A" w:rsidRPr="003C794D" w:rsidRDefault="00A4102A" w:rsidP="00A4102A">
      <w:pPr>
        <w:spacing w:after="0" w:line="192" w:lineRule="auto"/>
        <w:ind w:left="142"/>
        <w:jc w:val="both"/>
        <w:rPr>
          <w:b/>
          <w:sz w:val="20"/>
          <w:szCs w:val="20"/>
        </w:rPr>
      </w:pPr>
      <w:r w:rsidRPr="003C794D">
        <w:rPr>
          <w:b/>
          <w:sz w:val="20"/>
          <w:szCs w:val="20"/>
        </w:rPr>
        <w:t xml:space="preserve">Примечание: </w:t>
      </w:r>
    </w:p>
    <w:p w:rsidR="00A4102A" w:rsidRPr="003C794D" w:rsidRDefault="00A4102A" w:rsidP="0094164E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В конкурсе могут участвовать студенты</w:t>
      </w:r>
      <w:r w:rsidR="007C2579">
        <w:rPr>
          <w:rFonts w:ascii="Times New Roman" w:hAnsi="Times New Roman" w:cs="Times New Roman"/>
          <w:sz w:val="14"/>
          <w:szCs w:val="14"/>
        </w:rPr>
        <w:t xml:space="preserve"> в возрасте до 27 лет (включительно)</w:t>
      </w:r>
      <w:r w:rsidRPr="003C794D">
        <w:rPr>
          <w:rFonts w:ascii="Times New Roman" w:hAnsi="Times New Roman" w:cs="Times New Roman"/>
          <w:sz w:val="14"/>
          <w:szCs w:val="14"/>
        </w:rPr>
        <w:t>, назначенные на обычную академическую стипендию по итогам последней сессии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3C794D">
        <w:rPr>
          <w:rFonts w:ascii="Times New Roman" w:hAnsi="Times New Roman" w:cs="Times New Roman"/>
          <w:sz w:val="14"/>
          <w:szCs w:val="14"/>
          <w:lang w:val="en-US"/>
        </w:rPr>
        <w:t>V</w:t>
      </w:r>
      <w:r w:rsidRPr="003C794D">
        <w:rPr>
          <w:rFonts w:ascii="Times New Roman" w:hAnsi="Times New Roman" w:cs="Times New Roman"/>
          <w:sz w:val="14"/>
          <w:szCs w:val="14"/>
        </w:rPr>
        <w:t xml:space="preserve">», «-», «0» и т.д.;  </w:t>
      </w:r>
    </w:p>
    <w:p w:rsidR="00A4102A" w:rsidRPr="003C794D" w:rsidRDefault="00A4102A" w:rsidP="00401175">
      <w:pPr>
        <w:spacing w:after="0" w:line="192" w:lineRule="auto"/>
        <w:ind w:left="5664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C794D">
        <w:rPr>
          <w:rFonts w:ascii="Times New Roman" w:hAnsi="Times New Roman" w:cs="Times New Roman"/>
          <w:b/>
          <w:sz w:val="14"/>
          <w:szCs w:val="14"/>
        </w:rPr>
        <w:t>при отсутствии подтверждающих документов ячейка должна оставаться пустой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pacing w:val="-2"/>
          <w:sz w:val="14"/>
          <w:szCs w:val="14"/>
        </w:rPr>
      </w:pP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Информационная карта соискателя  принимается (в двух экземплярах) деканатом после подтверждения  её показателей документами, свидетельствующими  </w:t>
      </w:r>
      <w:r w:rsidRPr="003C794D">
        <w:rPr>
          <w:rFonts w:ascii="Times New Roman" w:hAnsi="Times New Roman" w:cs="Times New Roman"/>
          <w:b/>
          <w:spacing w:val="-2"/>
          <w:sz w:val="14"/>
          <w:szCs w:val="14"/>
          <w:u w:val="single"/>
        </w:rPr>
        <w:t>о достижениях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 соиск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теля в учебной, научно-исследовательской, общественной, культурно-творческой, спортивной деятельности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 xml:space="preserve">Факультет формирует списки </w:t>
      </w:r>
      <w:proofErr w:type="gramStart"/>
      <w:r w:rsidRPr="003C794D">
        <w:rPr>
          <w:rFonts w:ascii="Times New Roman" w:hAnsi="Times New Roman" w:cs="Times New Roman"/>
          <w:sz w:val="14"/>
          <w:szCs w:val="14"/>
        </w:rPr>
        <w:t xml:space="preserve">соискателей, рекомендуемых к назначению на повышенную стипендию на </w:t>
      </w:r>
      <w:r w:rsidR="00C276E0">
        <w:rPr>
          <w:rFonts w:ascii="Times New Roman" w:hAnsi="Times New Roman" w:cs="Times New Roman"/>
          <w:sz w:val="14"/>
          <w:szCs w:val="14"/>
        </w:rPr>
        <w:t>второй</w:t>
      </w:r>
      <w:r w:rsidRPr="003C794D">
        <w:rPr>
          <w:rFonts w:ascii="Times New Roman" w:hAnsi="Times New Roman" w:cs="Times New Roman"/>
          <w:sz w:val="14"/>
          <w:szCs w:val="14"/>
        </w:rPr>
        <w:t xml:space="preserve"> семестр 201</w:t>
      </w:r>
      <w:r w:rsidR="003856AC">
        <w:rPr>
          <w:rFonts w:ascii="Times New Roman" w:hAnsi="Times New Roman" w:cs="Times New Roman"/>
          <w:sz w:val="14"/>
          <w:szCs w:val="14"/>
        </w:rPr>
        <w:t>7</w:t>
      </w:r>
      <w:r w:rsidRPr="003C794D">
        <w:rPr>
          <w:rFonts w:ascii="Times New Roman" w:hAnsi="Times New Roman" w:cs="Times New Roman"/>
          <w:sz w:val="14"/>
          <w:szCs w:val="14"/>
        </w:rPr>
        <w:t>/201</w:t>
      </w:r>
      <w:r w:rsidR="003856AC">
        <w:rPr>
          <w:rFonts w:ascii="Times New Roman" w:hAnsi="Times New Roman" w:cs="Times New Roman"/>
          <w:sz w:val="14"/>
          <w:szCs w:val="14"/>
        </w:rPr>
        <w:t>8</w:t>
      </w:r>
      <w:r w:rsidR="00255F8C">
        <w:rPr>
          <w:rFonts w:ascii="Times New Roman" w:hAnsi="Times New Roman" w:cs="Times New Roman"/>
          <w:sz w:val="14"/>
          <w:szCs w:val="14"/>
        </w:rPr>
        <w:t xml:space="preserve"> </w:t>
      </w:r>
      <w:r w:rsidRPr="003C794D">
        <w:rPr>
          <w:rFonts w:ascii="Times New Roman" w:hAnsi="Times New Roman" w:cs="Times New Roman"/>
          <w:sz w:val="14"/>
          <w:szCs w:val="14"/>
        </w:rPr>
        <w:t xml:space="preserve"> учебного года и массивы данных их и</w:t>
      </w:r>
      <w:r w:rsidRPr="003C794D">
        <w:rPr>
          <w:rFonts w:ascii="Times New Roman" w:hAnsi="Times New Roman" w:cs="Times New Roman"/>
          <w:sz w:val="14"/>
          <w:szCs w:val="14"/>
        </w:rPr>
        <w:t>н</w:t>
      </w:r>
      <w:r w:rsidRPr="003C794D">
        <w:rPr>
          <w:rFonts w:ascii="Times New Roman" w:hAnsi="Times New Roman" w:cs="Times New Roman"/>
          <w:sz w:val="14"/>
          <w:szCs w:val="14"/>
        </w:rPr>
        <w:t>формационных карт  и  передаёт</w:t>
      </w:r>
      <w:proofErr w:type="gramEnd"/>
      <w:r w:rsidRPr="003C794D">
        <w:rPr>
          <w:rFonts w:ascii="Times New Roman" w:hAnsi="Times New Roman" w:cs="Times New Roman"/>
          <w:sz w:val="14"/>
          <w:szCs w:val="14"/>
        </w:rPr>
        <w:t xml:space="preserve"> их,  информационные карты (в двух экземплярах) и портфолио соискателей до</w:t>
      </w:r>
      <w:r w:rsidR="003856AC">
        <w:rPr>
          <w:rFonts w:ascii="Times New Roman" w:hAnsi="Times New Roman" w:cs="Times New Roman"/>
          <w:sz w:val="14"/>
          <w:szCs w:val="14"/>
        </w:rPr>
        <w:t xml:space="preserve"> </w:t>
      </w:r>
      <w:r w:rsidR="00C276E0">
        <w:rPr>
          <w:rFonts w:ascii="Times New Roman" w:hAnsi="Times New Roman" w:cs="Times New Roman"/>
          <w:sz w:val="14"/>
          <w:szCs w:val="14"/>
        </w:rPr>
        <w:t>28</w:t>
      </w:r>
      <w:r w:rsidRPr="003C794D">
        <w:rPr>
          <w:rFonts w:ascii="Times New Roman" w:hAnsi="Times New Roman" w:cs="Times New Roman"/>
          <w:sz w:val="14"/>
          <w:szCs w:val="14"/>
        </w:rPr>
        <w:t>.0</w:t>
      </w:r>
      <w:r w:rsidR="00C276E0">
        <w:rPr>
          <w:rFonts w:ascii="Times New Roman" w:hAnsi="Times New Roman" w:cs="Times New Roman"/>
          <w:sz w:val="14"/>
          <w:szCs w:val="14"/>
        </w:rPr>
        <w:t>2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C276E0">
        <w:rPr>
          <w:rFonts w:ascii="Times New Roman" w:hAnsi="Times New Roman" w:cs="Times New Roman"/>
          <w:sz w:val="14"/>
          <w:szCs w:val="14"/>
        </w:rPr>
        <w:t>8</w:t>
      </w:r>
      <w:r w:rsidRPr="003C794D">
        <w:rPr>
          <w:rFonts w:ascii="Times New Roman" w:hAnsi="Times New Roman" w:cs="Times New Roman"/>
          <w:sz w:val="14"/>
          <w:szCs w:val="14"/>
        </w:rPr>
        <w:t xml:space="preserve"> г. (включительно)  в Молодёжный центр для ра</w:t>
      </w:r>
      <w:r w:rsidRPr="003C794D">
        <w:rPr>
          <w:rFonts w:ascii="Times New Roman" w:hAnsi="Times New Roman" w:cs="Times New Roman"/>
          <w:sz w:val="14"/>
          <w:szCs w:val="14"/>
        </w:rPr>
        <w:t>с</w:t>
      </w:r>
      <w:r w:rsidRPr="003C794D">
        <w:rPr>
          <w:rFonts w:ascii="Times New Roman" w:hAnsi="Times New Roman" w:cs="Times New Roman"/>
          <w:sz w:val="14"/>
          <w:szCs w:val="14"/>
        </w:rPr>
        <w:t xml:space="preserve">смотрения на общеуниверситетском этапе конкурса 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Портфолио соискателя (комплект документов, подтверждающих достижения соискателя, ксерокопия зачётной книжки соискателя с отметкой факультета о закрытии сессии</w:t>
      </w:r>
      <w:r w:rsidR="009726D5">
        <w:rPr>
          <w:rFonts w:ascii="Times New Roman" w:hAnsi="Times New Roman" w:cs="Times New Roman"/>
          <w:sz w:val="14"/>
          <w:szCs w:val="14"/>
        </w:rPr>
        <w:t xml:space="preserve"> и </w:t>
      </w:r>
      <w:r w:rsidR="00C276E0" w:rsidRPr="009726D5">
        <w:rPr>
          <w:rFonts w:ascii="Times New Roman" w:hAnsi="Times New Roman" w:cs="Times New Roman"/>
          <w:sz w:val="14"/>
          <w:szCs w:val="14"/>
        </w:rPr>
        <w:t xml:space="preserve">первой </w:t>
      </w:r>
      <w:r w:rsidR="00FE3DC2">
        <w:rPr>
          <w:rFonts w:ascii="Times New Roman" w:hAnsi="Times New Roman" w:cs="Times New Roman"/>
          <w:sz w:val="14"/>
          <w:szCs w:val="14"/>
        </w:rPr>
        <w:t xml:space="preserve">и второй </w:t>
      </w:r>
      <w:r w:rsidR="00C276E0" w:rsidRPr="009726D5">
        <w:rPr>
          <w:rFonts w:ascii="Times New Roman" w:hAnsi="Times New Roman" w:cs="Times New Roman"/>
          <w:sz w:val="14"/>
          <w:szCs w:val="14"/>
        </w:rPr>
        <w:t>страницы паспорта</w:t>
      </w:r>
      <w:r w:rsidRPr="003C794D">
        <w:rPr>
          <w:rFonts w:ascii="Times New Roman" w:hAnsi="Times New Roman" w:cs="Times New Roman"/>
          <w:sz w:val="14"/>
          <w:szCs w:val="14"/>
        </w:rPr>
        <w:t xml:space="preserve">),  подготовленное к настоящему конкурсу, после его завершения хранится в деканате до </w:t>
      </w:r>
      <w:r w:rsidR="009726D5">
        <w:rPr>
          <w:rFonts w:ascii="Times New Roman" w:hAnsi="Times New Roman" w:cs="Times New Roman"/>
          <w:sz w:val="14"/>
          <w:szCs w:val="14"/>
        </w:rPr>
        <w:t>15</w:t>
      </w:r>
      <w:r w:rsidRPr="003C794D">
        <w:rPr>
          <w:rFonts w:ascii="Times New Roman" w:hAnsi="Times New Roman" w:cs="Times New Roman"/>
          <w:sz w:val="14"/>
          <w:szCs w:val="14"/>
        </w:rPr>
        <w:t>.0</w:t>
      </w:r>
      <w:r w:rsidR="00FE3DC2">
        <w:rPr>
          <w:rFonts w:ascii="Times New Roman" w:hAnsi="Times New Roman" w:cs="Times New Roman"/>
          <w:sz w:val="14"/>
          <w:szCs w:val="14"/>
        </w:rPr>
        <w:t>6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3856AC">
        <w:rPr>
          <w:rFonts w:ascii="Times New Roman" w:hAnsi="Times New Roman" w:cs="Times New Roman"/>
          <w:sz w:val="14"/>
          <w:szCs w:val="14"/>
        </w:rPr>
        <w:t>8</w:t>
      </w:r>
      <w:r w:rsidRPr="003C794D">
        <w:rPr>
          <w:rFonts w:ascii="Times New Roman" w:hAnsi="Times New Roman" w:cs="Times New Roman"/>
          <w:sz w:val="14"/>
          <w:szCs w:val="14"/>
        </w:rPr>
        <w:t>г.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</w:t>
      </w:r>
    </w:p>
    <w:sectPr w:rsidR="00A4102A" w:rsidRPr="003C794D" w:rsidSect="00C276E0">
      <w:pgSz w:w="11906" w:h="16838"/>
      <w:pgMar w:top="0" w:right="397" w:bottom="142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0D" w:rsidRDefault="00E6260D" w:rsidP="0060467E">
      <w:pPr>
        <w:spacing w:after="0" w:line="240" w:lineRule="auto"/>
      </w:pPr>
      <w:r>
        <w:separator/>
      </w:r>
    </w:p>
  </w:endnote>
  <w:endnote w:type="continuationSeparator" w:id="0">
    <w:p w:rsidR="00E6260D" w:rsidRDefault="00E6260D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0D" w:rsidRDefault="00E6260D" w:rsidP="0060467E">
      <w:pPr>
        <w:spacing w:after="0" w:line="240" w:lineRule="auto"/>
      </w:pPr>
      <w:r>
        <w:separator/>
      </w:r>
    </w:p>
  </w:footnote>
  <w:footnote w:type="continuationSeparator" w:id="0">
    <w:p w:rsidR="00E6260D" w:rsidRDefault="00E6260D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22F73"/>
    <w:rsid w:val="0002433D"/>
    <w:rsid w:val="0003001C"/>
    <w:rsid w:val="00036172"/>
    <w:rsid w:val="00037282"/>
    <w:rsid w:val="0005152D"/>
    <w:rsid w:val="00052097"/>
    <w:rsid w:val="00055B38"/>
    <w:rsid w:val="0007584A"/>
    <w:rsid w:val="00080143"/>
    <w:rsid w:val="00080D31"/>
    <w:rsid w:val="00090C73"/>
    <w:rsid w:val="000931AB"/>
    <w:rsid w:val="000A3D14"/>
    <w:rsid w:val="000A7894"/>
    <w:rsid w:val="000C2D74"/>
    <w:rsid w:val="000D1C04"/>
    <w:rsid w:val="000D4CAA"/>
    <w:rsid w:val="000E666A"/>
    <w:rsid w:val="000F6734"/>
    <w:rsid w:val="00113B50"/>
    <w:rsid w:val="00114F41"/>
    <w:rsid w:val="0012067D"/>
    <w:rsid w:val="00123268"/>
    <w:rsid w:val="001236F4"/>
    <w:rsid w:val="0013621E"/>
    <w:rsid w:val="00136990"/>
    <w:rsid w:val="00142AC1"/>
    <w:rsid w:val="00143F52"/>
    <w:rsid w:val="00144299"/>
    <w:rsid w:val="001514DE"/>
    <w:rsid w:val="001569AA"/>
    <w:rsid w:val="001718E1"/>
    <w:rsid w:val="001728F8"/>
    <w:rsid w:val="001744A7"/>
    <w:rsid w:val="00186A54"/>
    <w:rsid w:val="001A1E3E"/>
    <w:rsid w:val="001C16C4"/>
    <w:rsid w:val="001C2048"/>
    <w:rsid w:val="001C71AC"/>
    <w:rsid w:val="001D0083"/>
    <w:rsid w:val="001E443D"/>
    <w:rsid w:val="001E48F3"/>
    <w:rsid w:val="001E7916"/>
    <w:rsid w:val="001F07D1"/>
    <w:rsid w:val="001F1008"/>
    <w:rsid w:val="00213121"/>
    <w:rsid w:val="0022333D"/>
    <w:rsid w:val="00227FBC"/>
    <w:rsid w:val="00234032"/>
    <w:rsid w:val="002344E9"/>
    <w:rsid w:val="00236B05"/>
    <w:rsid w:val="00240457"/>
    <w:rsid w:val="002443B4"/>
    <w:rsid w:val="00251F39"/>
    <w:rsid w:val="00252C59"/>
    <w:rsid w:val="00253744"/>
    <w:rsid w:val="00255F8C"/>
    <w:rsid w:val="00273BBC"/>
    <w:rsid w:val="0027525A"/>
    <w:rsid w:val="00286C70"/>
    <w:rsid w:val="002970DD"/>
    <w:rsid w:val="002A4A9A"/>
    <w:rsid w:val="002A4E52"/>
    <w:rsid w:val="002A7121"/>
    <w:rsid w:val="002A7A86"/>
    <w:rsid w:val="002B2EAF"/>
    <w:rsid w:val="002C5A6F"/>
    <w:rsid w:val="002D1FE1"/>
    <w:rsid w:val="002D78A5"/>
    <w:rsid w:val="002E7344"/>
    <w:rsid w:val="002E7912"/>
    <w:rsid w:val="002F385E"/>
    <w:rsid w:val="002F433B"/>
    <w:rsid w:val="003234AC"/>
    <w:rsid w:val="00330FF1"/>
    <w:rsid w:val="00335B8C"/>
    <w:rsid w:val="00341C01"/>
    <w:rsid w:val="00342826"/>
    <w:rsid w:val="003514BD"/>
    <w:rsid w:val="0036278C"/>
    <w:rsid w:val="003632DC"/>
    <w:rsid w:val="00375CFD"/>
    <w:rsid w:val="00376895"/>
    <w:rsid w:val="00376E43"/>
    <w:rsid w:val="003801F2"/>
    <w:rsid w:val="003807AA"/>
    <w:rsid w:val="003856AC"/>
    <w:rsid w:val="00390119"/>
    <w:rsid w:val="003A069F"/>
    <w:rsid w:val="003A315D"/>
    <w:rsid w:val="003B494E"/>
    <w:rsid w:val="003B6327"/>
    <w:rsid w:val="003C4FB4"/>
    <w:rsid w:val="003C6E88"/>
    <w:rsid w:val="003C794D"/>
    <w:rsid w:val="003D6AD1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61172"/>
    <w:rsid w:val="00463297"/>
    <w:rsid w:val="00475883"/>
    <w:rsid w:val="00476556"/>
    <w:rsid w:val="00477B6D"/>
    <w:rsid w:val="00482A6F"/>
    <w:rsid w:val="004B17F6"/>
    <w:rsid w:val="004B457E"/>
    <w:rsid w:val="004D15A5"/>
    <w:rsid w:val="004D1B63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2C4E"/>
    <w:rsid w:val="005A7031"/>
    <w:rsid w:val="005B0879"/>
    <w:rsid w:val="005D703A"/>
    <w:rsid w:val="005E2DA0"/>
    <w:rsid w:val="005E7D94"/>
    <w:rsid w:val="0060115F"/>
    <w:rsid w:val="0060467E"/>
    <w:rsid w:val="00605007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AAC"/>
    <w:rsid w:val="0066363E"/>
    <w:rsid w:val="00663C3D"/>
    <w:rsid w:val="00671C3F"/>
    <w:rsid w:val="00675047"/>
    <w:rsid w:val="0067656F"/>
    <w:rsid w:val="0069224E"/>
    <w:rsid w:val="006A63DB"/>
    <w:rsid w:val="006A6B68"/>
    <w:rsid w:val="006B4F4F"/>
    <w:rsid w:val="006C1BBF"/>
    <w:rsid w:val="006C6AFB"/>
    <w:rsid w:val="006F1EF8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50E95"/>
    <w:rsid w:val="00753239"/>
    <w:rsid w:val="00762599"/>
    <w:rsid w:val="00785C00"/>
    <w:rsid w:val="00786BD6"/>
    <w:rsid w:val="007877F1"/>
    <w:rsid w:val="0079158F"/>
    <w:rsid w:val="007937B9"/>
    <w:rsid w:val="00796ECB"/>
    <w:rsid w:val="007B2941"/>
    <w:rsid w:val="007B6D75"/>
    <w:rsid w:val="007C1403"/>
    <w:rsid w:val="007C2579"/>
    <w:rsid w:val="007C5337"/>
    <w:rsid w:val="007D2B06"/>
    <w:rsid w:val="007D3D95"/>
    <w:rsid w:val="007D6DD1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33460"/>
    <w:rsid w:val="00842BD3"/>
    <w:rsid w:val="0084520C"/>
    <w:rsid w:val="00847589"/>
    <w:rsid w:val="00862D7C"/>
    <w:rsid w:val="008642A8"/>
    <w:rsid w:val="0087059E"/>
    <w:rsid w:val="00870A27"/>
    <w:rsid w:val="008877A7"/>
    <w:rsid w:val="00897431"/>
    <w:rsid w:val="008B2BE4"/>
    <w:rsid w:val="008B7ACA"/>
    <w:rsid w:val="008D4554"/>
    <w:rsid w:val="008D5FA2"/>
    <w:rsid w:val="008D77E1"/>
    <w:rsid w:val="008F02D7"/>
    <w:rsid w:val="008F0667"/>
    <w:rsid w:val="008F6B05"/>
    <w:rsid w:val="00905710"/>
    <w:rsid w:val="00906336"/>
    <w:rsid w:val="00913513"/>
    <w:rsid w:val="009167CA"/>
    <w:rsid w:val="00916F73"/>
    <w:rsid w:val="0092367B"/>
    <w:rsid w:val="0093141D"/>
    <w:rsid w:val="0093401A"/>
    <w:rsid w:val="00935343"/>
    <w:rsid w:val="00936C9B"/>
    <w:rsid w:val="00937978"/>
    <w:rsid w:val="0094164E"/>
    <w:rsid w:val="00942A38"/>
    <w:rsid w:val="00954214"/>
    <w:rsid w:val="009546E4"/>
    <w:rsid w:val="0095656D"/>
    <w:rsid w:val="00960175"/>
    <w:rsid w:val="009603FB"/>
    <w:rsid w:val="0096752A"/>
    <w:rsid w:val="009726D5"/>
    <w:rsid w:val="0097514E"/>
    <w:rsid w:val="00982978"/>
    <w:rsid w:val="00986BFB"/>
    <w:rsid w:val="00990052"/>
    <w:rsid w:val="00993C87"/>
    <w:rsid w:val="009940EB"/>
    <w:rsid w:val="009A6729"/>
    <w:rsid w:val="009B096C"/>
    <w:rsid w:val="009B1209"/>
    <w:rsid w:val="009C2F43"/>
    <w:rsid w:val="009C523D"/>
    <w:rsid w:val="009D5C02"/>
    <w:rsid w:val="009D647B"/>
    <w:rsid w:val="009F1B58"/>
    <w:rsid w:val="009F5FD5"/>
    <w:rsid w:val="00A0063B"/>
    <w:rsid w:val="00A165D9"/>
    <w:rsid w:val="00A26865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4ACE"/>
    <w:rsid w:val="00A50245"/>
    <w:rsid w:val="00A52764"/>
    <w:rsid w:val="00A61C33"/>
    <w:rsid w:val="00A83254"/>
    <w:rsid w:val="00A850F3"/>
    <w:rsid w:val="00A93F17"/>
    <w:rsid w:val="00A94236"/>
    <w:rsid w:val="00A97E05"/>
    <w:rsid w:val="00AA1368"/>
    <w:rsid w:val="00AA553B"/>
    <w:rsid w:val="00AB3FB3"/>
    <w:rsid w:val="00AB5D20"/>
    <w:rsid w:val="00AB7E71"/>
    <w:rsid w:val="00AC56ED"/>
    <w:rsid w:val="00AD2C05"/>
    <w:rsid w:val="00AD59F8"/>
    <w:rsid w:val="00AF358F"/>
    <w:rsid w:val="00AF4213"/>
    <w:rsid w:val="00B024D4"/>
    <w:rsid w:val="00B049C7"/>
    <w:rsid w:val="00B07201"/>
    <w:rsid w:val="00B10BFF"/>
    <w:rsid w:val="00B20907"/>
    <w:rsid w:val="00B30D6A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B2A25"/>
    <w:rsid w:val="00BC1E8E"/>
    <w:rsid w:val="00BD0C15"/>
    <w:rsid w:val="00BD6991"/>
    <w:rsid w:val="00BE4A98"/>
    <w:rsid w:val="00BF3CE0"/>
    <w:rsid w:val="00C07064"/>
    <w:rsid w:val="00C167A3"/>
    <w:rsid w:val="00C276E0"/>
    <w:rsid w:val="00C359E3"/>
    <w:rsid w:val="00C62A00"/>
    <w:rsid w:val="00C62DA8"/>
    <w:rsid w:val="00C6480A"/>
    <w:rsid w:val="00C80354"/>
    <w:rsid w:val="00C8390D"/>
    <w:rsid w:val="00C859D0"/>
    <w:rsid w:val="00C94401"/>
    <w:rsid w:val="00C94AAB"/>
    <w:rsid w:val="00C97147"/>
    <w:rsid w:val="00CA397D"/>
    <w:rsid w:val="00CA5F17"/>
    <w:rsid w:val="00CA756D"/>
    <w:rsid w:val="00CB033F"/>
    <w:rsid w:val="00CB1F54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073A6"/>
    <w:rsid w:val="00D13E92"/>
    <w:rsid w:val="00D14584"/>
    <w:rsid w:val="00D17886"/>
    <w:rsid w:val="00D2292A"/>
    <w:rsid w:val="00D22965"/>
    <w:rsid w:val="00D43221"/>
    <w:rsid w:val="00D45338"/>
    <w:rsid w:val="00D46B8C"/>
    <w:rsid w:val="00D512B0"/>
    <w:rsid w:val="00D5209F"/>
    <w:rsid w:val="00D56C2E"/>
    <w:rsid w:val="00D57DCC"/>
    <w:rsid w:val="00D60AB2"/>
    <w:rsid w:val="00D62957"/>
    <w:rsid w:val="00D7004A"/>
    <w:rsid w:val="00D70494"/>
    <w:rsid w:val="00D91284"/>
    <w:rsid w:val="00D944DC"/>
    <w:rsid w:val="00DA099A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6D47"/>
    <w:rsid w:val="00E27372"/>
    <w:rsid w:val="00E300B2"/>
    <w:rsid w:val="00E3194F"/>
    <w:rsid w:val="00E37FB3"/>
    <w:rsid w:val="00E5556F"/>
    <w:rsid w:val="00E6260D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C5D8A"/>
    <w:rsid w:val="00ED1673"/>
    <w:rsid w:val="00EE1306"/>
    <w:rsid w:val="00EE6947"/>
    <w:rsid w:val="00EF66BC"/>
    <w:rsid w:val="00F1076D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4E2"/>
    <w:rsid w:val="00F67694"/>
    <w:rsid w:val="00F75778"/>
    <w:rsid w:val="00F76D8E"/>
    <w:rsid w:val="00F83A23"/>
    <w:rsid w:val="00F9506A"/>
    <w:rsid w:val="00FA16F6"/>
    <w:rsid w:val="00FA25B4"/>
    <w:rsid w:val="00FA448F"/>
    <w:rsid w:val="00FA7A34"/>
    <w:rsid w:val="00FB3296"/>
    <w:rsid w:val="00FC304E"/>
    <w:rsid w:val="00FC4D76"/>
    <w:rsid w:val="00FC68CC"/>
    <w:rsid w:val="00FD1AA2"/>
    <w:rsid w:val="00FD6698"/>
    <w:rsid w:val="00FE3DC2"/>
    <w:rsid w:val="00FE46F9"/>
    <w:rsid w:val="00FE5B90"/>
    <w:rsid w:val="00FE7F61"/>
    <w:rsid w:val="00FF0F71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CD91-1279-4124-87E5-C8171B77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2</cp:revision>
  <cp:lastPrinted>2018-01-25T09:37:00Z</cp:lastPrinted>
  <dcterms:created xsi:type="dcterms:W3CDTF">2018-01-25T10:17:00Z</dcterms:created>
  <dcterms:modified xsi:type="dcterms:W3CDTF">2018-01-25T10:17:00Z</dcterms:modified>
</cp:coreProperties>
</file>