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665" w:rsidRDefault="005C5665" w:rsidP="00D644BF">
      <w:pPr>
        <w:widowControl w:val="0"/>
        <w:ind w:left="0" w:firstLine="709"/>
        <w:jc w:val="center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160780" cy="1288415"/>
            <wp:effectExtent l="0" t="0" r="0" b="0"/>
            <wp:docPr id="2" name="Рисунок 2" descr="minp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pr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518920" cy="1288415"/>
            <wp:effectExtent l="0" t="0" r="0" b="0"/>
            <wp:docPr id="1" name="Рисунок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nam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665" w:rsidRDefault="005C5665" w:rsidP="00604584">
      <w:pPr>
        <w:widowControl w:val="0"/>
        <w:ind w:left="0" w:firstLine="709"/>
        <w:jc w:val="center"/>
        <w:rPr>
          <w:b/>
          <w:color w:val="FF0000"/>
          <w:sz w:val="24"/>
          <w:szCs w:val="24"/>
        </w:rPr>
      </w:pPr>
    </w:p>
    <w:p w:rsidR="005C5665" w:rsidRPr="006F71A1" w:rsidRDefault="005C5665" w:rsidP="00604584">
      <w:pPr>
        <w:widowControl w:val="0"/>
        <w:ind w:left="0" w:firstLine="709"/>
        <w:jc w:val="center"/>
        <w:rPr>
          <w:sz w:val="24"/>
          <w:szCs w:val="24"/>
        </w:rPr>
      </w:pPr>
    </w:p>
    <w:p w:rsidR="005C5665" w:rsidRDefault="005C5665" w:rsidP="00604584">
      <w:pPr>
        <w:widowControl w:val="0"/>
        <w:ind w:left="0" w:firstLine="709"/>
        <w:jc w:val="center"/>
        <w:rPr>
          <w:b/>
          <w:bCs/>
          <w:sz w:val="24"/>
          <w:szCs w:val="24"/>
        </w:rPr>
      </w:pPr>
      <w:r w:rsidRPr="006F71A1">
        <w:rPr>
          <w:b/>
          <w:bCs/>
          <w:sz w:val="24"/>
          <w:szCs w:val="24"/>
        </w:rPr>
        <w:t>ФЕДЕРАЛЬНОЕ ГОСУДАРСТВЕННОЕ БЮДЖЕТНОЕ</w:t>
      </w:r>
    </w:p>
    <w:p w:rsidR="005C5665" w:rsidRDefault="005C5665" w:rsidP="00604584">
      <w:pPr>
        <w:widowControl w:val="0"/>
        <w:ind w:left="0" w:firstLine="709"/>
        <w:jc w:val="center"/>
        <w:rPr>
          <w:b/>
          <w:bCs/>
          <w:sz w:val="24"/>
          <w:szCs w:val="24"/>
        </w:rPr>
      </w:pPr>
      <w:r w:rsidRPr="006F71A1">
        <w:rPr>
          <w:b/>
          <w:bCs/>
          <w:sz w:val="24"/>
          <w:szCs w:val="24"/>
        </w:rPr>
        <w:t xml:space="preserve"> ОБРАЗОВАТЕЛЬНОЕ УЧРЕЖДЕНИЕ ВЫСШЕГО ОБРАЗОВАНИЯ </w:t>
      </w:r>
    </w:p>
    <w:p w:rsidR="005C5665" w:rsidRDefault="005C5665" w:rsidP="00604584">
      <w:pPr>
        <w:widowControl w:val="0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МОСКОВСКИЙ ПЕДАГОГИЧЕСКИЙ ГОСУДАРСТВЕННЫЙ УНИВЕРСИТЕТ</w:t>
      </w:r>
    </w:p>
    <w:p w:rsidR="007004BA" w:rsidRDefault="007004BA" w:rsidP="00604584">
      <w:pPr>
        <w:widowControl w:val="0"/>
        <w:ind w:left="0" w:firstLine="709"/>
        <w:jc w:val="center"/>
        <w:rPr>
          <w:b/>
          <w:bCs/>
          <w:sz w:val="24"/>
          <w:szCs w:val="24"/>
        </w:rPr>
      </w:pPr>
    </w:p>
    <w:p w:rsidR="005C5665" w:rsidRDefault="005C5665" w:rsidP="00604584">
      <w:pPr>
        <w:widowControl w:val="0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ГЕОГРАФИЧЕСКИЙ ФАКУЛЬТЕТ</w:t>
      </w:r>
    </w:p>
    <w:p w:rsidR="004F31A9" w:rsidRDefault="004F31A9" w:rsidP="00604584">
      <w:pPr>
        <w:widowControl w:val="0"/>
        <w:ind w:left="0" w:firstLine="709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5C5665" w:rsidRPr="00FE6F81" w:rsidRDefault="007004BA" w:rsidP="00604584">
      <w:pPr>
        <w:widowControl w:val="0"/>
        <w:ind w:left="0" w:firstLine="709"/>
        <w:jc w:val="center"/>
        <w:rPr>
          <w:b/>
          <w:sz w:val="36"/>
          <w:szCs w:val="24"/>
        </w:rPr>
      </w:pPr>
      <w:r>
        <w:rPr>
          <w:b/>
          <w:noProof/>
          <w:sz w:val="36"/>
          <w:szCs w:val="24"/>
          <w:lang w:eastAsia="ru-RU"/>
        </w:rPr>
        <w:drawing>
          <wp:inline distT="0" distB="0" distL="0" distR="0" wp14:anchorId="744C7E9C">
            <wp:extent cx="1450975" cy="13963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5665" w:rsidRPr="008338FD" w:rsidRDefault="005C5665" w:rsidP="00604584">
      <w:pPr>
        <w:widowControl w:val="0"/>
        <w:ind w:left="0" w:firstLine="709"/>
        <w:jc w:val="right"/>
        <w:rPr>
          <w:b/>
          <w:color w:val="FF0000"/>
          <w:szCs w:val="28"/>
        </w:rPr>
      </w:pPr>
    </w:p>
    <w:p w:rsidR="005C5665" w:rsidRPr="008338FD" w:rsidRDefault="00C811BC" w:rsidP="00604584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color w:val="FF0000"/>
          <w:szCs w:val="28"/>
        </w:rPr>
      </w:pPr>
      <w:r>
        <w:rPr>
          <w:b/>
          <w:color w:val="FF0000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9.25pt;height:12.75pt" strokeweight="1pt">
            <v:fill rotate="t"/>
            <v:shadow color="#868686"/>
            <v:textpath style="font-family:&quot;Arial Black&quot;;font-size:18pt;v-text-kern:t" trim="t" fitpath="t" string="ИНФОРМАЦИОННОЕ ПИСЬМО"/>
          </v:shape>
        </w:pict>
      </w:r>
    </w:p>
    <w:p w:rsidR="005C5665" w:rsidRPr="008338FD" w:rsidRDefault="005C5665" w:rsidP="00604584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color w:val="FF0000"/>
          <w:szCs w:val="28"/>
        </w:rPr>
      </w:pPr>
    </w:p>
    <w:p w:rsidR="005C5665" w:rsidRPr="008338FD" w:rsidRDefault="005C5665" w:rsidP="00604584">
      <w:pPr>
        <w:widowControl w:val="0"/>
        <w:autoSpaceDE w:val="0"/>
        <w:autoSpaceDN w:val="0"/>
        <w:adjustRightInd w:val="0"/>
        <w:ind w:left="0" w:firstLine="709"/>
        <w:rPr>
          <w:b/>
          <w:color w:val="FF0000"/>
          <w:szCs w:val="28"/>
        </w:rPr>
      </w:pPr>
    </w:p>
    <w:p w:rsidR="005C5665" w:rsidRPr="008338FD" w:rsidRDefault="005C5665" w:rsidP="00604584">
      <w:pPr>
        <w:widowControl w:val="0"/>
        <w:ind w:left="0" w:firstLine="709"/>
        <w:jc w:val="center"/>
        <w:rPr>
          <w:b/>
          <w:szCs w:val="28"/>
        </w:rPr>
      </w:pPr>
      <w:r w:rsidRPr="008338FD">
        <w:rPr>
          <w:b/>
          <w:szCs w:val="28"/>
        </w:rPr>
        <w:t>УВАЖАЕМЫЕ КОЛЛЕГИ!</w:t>
      </w:r>
    </w:p>
    <w:p w:rsidR="005C5665" w:rsidRPr="008338FD" w:rsidRDefault="005C5665" w:rsidP="00604584">
      <w:pPr>
        <w:widowControl w:val="0"/>
        <w:ind w:left="0" w:firstLine="709"/>
        <w:jc w:val="center"/>
        <w:rPr>
          <w:b/>
          <w:szCs w:val="28"/>
        </w:rPr>
      </w:pPr>
    </w:p>
    <w:p w:rsidR="007004BA" w:rsidRDefault="007004BA" w:rsidP="00604584">
      <w:pPr>
        <w:widowControl w:val="0"/>
        <w:ind w:left="0" w:firstLine="709"/>
        <w:jc w:val="center"/>
        <w:rPr>
          <w:szCs w:val="28"/>
        </w:rPr>
      </w:pPr>
      <w:r>
        <w:rPr>
          <w:szCs w:val="28"/>
        </w:rPr>
        <w:t>В рамках I</w:t>
      </w:r>
      <w:r w:rsidR="006E58EE">
        <w:rPr>
          <w:szCs w:val="28"/>
          <w:lang w:val="en-US"/>
        </w:rPr>
        <w:t>I</w:t>
      </w:r>
      <w:r>
        <w:rPr>
          <w:szCs w:val="28"/>
        </w:rPr>
        <w:t xml:space="preserve"> МЕЖДУНАРОДНОГО СТРАБОНОВСКОГО ФОРУМА</w:t>
      </w:r>
    </w:p>
    <w:p w:rsidR="007004BA" w:rsidRDefault="007004BA" w:rsidP="00604584">
      <w:pPr>
        <w:widowControl w:val="0"/>
        <w:ind w:left="0" w:firstLine="709"/>
        <w:jc w:val="center"/>
        <w:rPr>
          <w:szCs w:val="28"/>
        </w:rPr>
      </w:pPr>
    </w:p>
    <w:p w:rsidR="007004BA" w:rsidRDefault="007004BA" w:rsidP="00604584">
      <w:pPr>
        <w:widowControl w:val="0"/>
        <w:ind w:left="0"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7FF3963D">
            <wp:extent cx="1530350" cy="18535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85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04BA" w:rsidRDefault="007004BA" w:rsidP="00604584">
      <w:pPr>
        <w:widowControl w:val="0"/>
        <w:ind w:left="0" w:firstLine="709"/>
        <w:jc w:val="center"/>
        <w:rPr>
          <w:szCs w:val="28"/>
        </w:rPr>
      </w:pPr>
    </w:p>
    <w:p w:rsidR="005C5665" w:rsidRPr="008338FD" w:rsidRDefault="005C5665" w:rsidP="00604584">
      <w:pPr>
        <w:widowControl w:val="0"/>
        <w:ind w:left="0" w:firstLine="709"/>
        <w:jc w:val="center"/>
        <w:rPr>
          <w:szCs w:val="28"/>
        </w:rPr>
      </w:pPr>
      <w:r w:rsidRPr="008338FD">
        <w:rPr>
          <w:szCs w:val="28"/>
        </w:rPr>
        <w:t>Приглашаем Вас принять участие в</w:t>
      </w:r>
    </w:p>
    <w:p w:rsidR="00A41570" w:rsidRPr="008338FD" w:rsidRDefault="007004BA" w:rsidP="00604584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="006E58EE">
        <w:rPr>
          <w:b/>
          <w:szCs w:val="28"/>
          <w:lang w:val="en-US"/>
        </w:rPr>
        <w:t>I</w:t>
      </w:r>
      <w:r w:rsidRPr="007004BA">
        <w:rPr>
          <w:b/>
          <w:szCs w:val="28"/>
        </w:rPr>
        <w:t xml:space="preserve"> </w:t>
      </w:r>
      <w:r w:rsidR="00B46BFE" w:rsidRPr="008338FD">
        <w:rPr>
          <w:b/>
          <w:szCs w:val="28"/>
        </w:rPr>
        <w:t>МЕЖДУНАРОДНОМ КОНКУРСЕ</w:t>
      </w:r>
    </w:p>
    <w:p w:rsidR="005C5665" w:rsidRPr="008338FD" w:rsidRDefault="00B46BFE" w:rsidP="00604584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Cs w:val="28"/>
          <w:lang w:eastAsia="zh-CN"/>
        </w:rPr>
      </w:pPr>
      <w:r w:rsidRPr="008338FD">
        <w:rPr>
          <w:b/>
          <w:szCs w:val="28"/>
        </w:rPr>
        <w:t xml:space="preserve"> ВЫПУСКНЫХ КВАЛИФИКАЦИОННЫХ РАБОТ (ВКР)</w:t>
      </w:r>
    </w:p>
    <w:p w:rsidR="005C5665" w:rsidRPr="008338FD" w:rsidRDefault="005C5665" w:rsidP="00604584">
      <w:pPr>
        <w:ind w:left="0" w:firstLine="709"/>
        <w:rPr>
          <w:b/>
          <w:szCs w:val="28"/>
          <w:lang w:eastAsia="zh-CN"/>
        </w:rPr>
      </w:pPr>
    </w:p>
    <w:p w:rsidR="005C5665" w:rsidRPr="008338FD" w:rsidRDefault="005C5665" w:rsidP="00604584">
      <w:pPr>
        <w:ind w:left="0" w:firstLine="709"/>
        <w:rPr>
          <w:rFonts w:eastAsia="Times New Roman" w:cs="Times New Roman"/>
          <w:b/>
          <w:szCs w:val="28"/>
        </w:rPr>
      </w:pPr>
    </w:p>
    <w:p w:rsidR="00B1473F" w:rsidRPr="008338FD" w:rsidRDefault="004F4C3F" w:rsidP="00604584">
      <w:pPr>
        <w:ind w:left="0" w:firstLine="709"/>
        <w:rPr>
          <w:szCs w:val="28"/>
        </w:rPr>
      </w:pPr>
      <w:r w:rsidRPr="008338FD">
        <w:rPr>
          <w:b/>
          <w:szCs w:val="28"/>
        </w:rPr>
        <w:lastRenderedPageBreak/>
        <w:t xml:space="preserve">ЦЕЛЬЮ КОНКУРСА </w:t>
      </w:r>
      <w:r w:rsidR="00B1473F" w:rsidRPr="008338FD">
        <w:rPr>
          <w:szCs w:val="28"/>
        </w:rPr>
        <w:t xml:space="preserve">является </w:t>
      </w:r>
      <w:r w:rsidR="00220847" w:rsidRPr="008338FD">
        <w:rPr>
          <w:szCs w:val="28"/>
        </w:rPr>
        <w:t>поддержка творческой инициативы и профессионального мастерства выпускников ВУЗов</w:t>
      </w:r>
      <w:r w:rsidR="009C36D4">
        <w:rPr>
          <w:szCs w:val="28"/>
        </w:rPr>
        <w:t xml:space="preserve"> и колледжей, а так же их </w:t>
      </w:r>
      <w:r w:rsidR="00220847" w:rsidRPr="008338FD">
        <w:rPr>
          <w:szCs w:val="28"/>
        </w:rPr>
        <w:t xml:space="preserve"> научных руководителей. </w:t>
      </w:r>
    </w:p>
    <w:p w:rsidR="00826942" w:rsidRDefault="00826942" w:rsidP="00604584">
      <w:pPr>
        <w:shd w:val="clear" w:color="auto" w:fill="FFFFFF"/>
        <w:ind w:left="0" w:firstLine="709"/>
        <w:jc w:val="center"/>
        <w:rPr>
          <w:rFonts w:eastAsia="Times New Roman" w:cs="Times New Roman"/>
          <w:b/>
          <w:color w:val="000000"/>
          <w:szCs w:val="28"/>
        </w:rPr>
      </w:pPr>
    </w:p>
    <w:p w:rsidR="00B1473F" w:rsidRPr="008338FD" w:rsidRDefault="004F4C3F" w:rsidP="007004BA">
      <w:pPr>
        <w:shd w:val="clear" w:color="auto" w:fill="FFFFFF"/>
        <w:ind w:left="0" w:firstLine="709"/>
        <w:jc w:val="left"/>
        <w:rPr>
          <w:rFonts w:eastAsia="Times New Roman" w:cs="Times New Roman"/>
          <w:b/>
          <w:color w:val="000000"/>
          <w:szCs w:val="28"/>
        </w:rPr>
      </w:pPr>
      <w:r w:rsidRPr="008338FD">
        <w:rPr>
          <w:rFonts w:eastAsia="Times New Roman" w:cs="Times New Roman"/>
          <w:b/>
          <w:color w:val="000000"/>
          <w:szCs w:val="28"/>
        </w:rPr>
        <w:t>ЗАДАЧИ:</w:t>
      </w:r>
    </w:p>
    <w:p w:rsidR="00B1473F" w:rsidRDefault="00B1473F" w:rsidP="00604584">
      <w:pPr>
        <w:shd w:val="clear" w:color="auto" w:fill="FFFFFF"/>
        <w:ind w:left="0" w:firstLine="709"/>
        <w:rPr>
          <w:rFonts w:eastAsia="Times New Roman" w:cs="Times New Roman"/>
          <w:color w:val="000000"/>
          <w:szCs w:val="28"/>
        </w:rPr>
      </w:pPr>
      <w:r w:rsidRPr="008338FD">
        <w:rPr>
          <w:rFonts w:eastAsia="Times New Roman" w:cs="Times New Roman"/>
          <w:color w:val="000000"/>
          <w:szCs w:val="28"/>
        </w:rPr>
        <w:t>- созда</w:t>
      </w:r>
      <w:r w:rsidR="00220847" w:rsidRPr="008338FD">
        <w:rPr>
          <w:rFonts w:eastAsia="Times New Roman" w:cs="Times New Roman"/>
          <w:color w:val="000000"/>
          <w:szCs w:val="28"/>
        </w:rPr>
        <w:t>ние площадки для обмена</w:t>
      </w:r>
      <w:r w:rsidRPr="008338FD">
        <w:rPr>
          <w:rFonts w:eastAsia="Times New Roman" w:cs="Times New Roman"/>
          <w:color w:val="000000"/>
          <w:szCs w:val="28"/>
        </w:rPr>
        <w:t xml:space="preserve"> научным и иссл</w:t>
      </w:r>
      <w:r w:rsidR="00220847" w:rsidRPr="008338FD">
        <w:rPr>
          <w:rFonts w:eastAsia="Times New Roman" w:cs="Times New Roman"/>
          <w:color w:val="000000"/>
          <w:szCs w:val="28"/>
        </w:rPr>
        <w:t>едовательским опытом, укрепление</w:t>
      </w:r>
      <w:r w:rsidRPr="008338FD">
        <w:rPr>
          <w:rFonts w:eastAsia="Times New Roman" w:cs="Times New Roman"/>
          <w:color w:val="000000"/>
          <w:szCs w:val="28"/>
        </w:rPr>
        <w:t xml:space="preserve"> научных и деловых</w:t>
      </w:r>
      <w:r>
        <w:rPr>
          <w:rFonts w:eastAsia="Times New Roman" w:cs="Times New Roman"/>
          <w:color w:val="000000"/>
          <w:szCs w:val="28"/>
        </w:rPr>
        <w:t xml:space="preserve"> контакто</w:t>
      </w:r>
      <w:r w:rsidR="00220847">
        <w:rPr>
          <w:rFonts w:eastAsia="Times New Roman" w:cs="Times New Roman"/>
          <w:color w:val="000000"/>
          <w:szCs w:val="28"/>
        </w:rPr>
        <w:t xml:space="preserve">в между российскими и зарубежными </w:t>
      </w:r>
      <w:r w:rsidR="00826942">
        <w:rPr>
          <w:rFonts w:eastAsia="Times New Roman" w:cs="Times New Roman"/>
          <w:color w:val="000000"/>
          <w:szCs w:val="28"/>
        </w:rPr>
        <w:t>ВУЗ</w:t>
      </w:r>
      <w:r w:rsidR="00220847">
        <w:rPr>
          <w:rFonts w:eastAsia="Times New Roman" w:cs="Times New Roman"/>
          <w:color w:val="000000"/>
          <w:szCs w:val="28"/>
        </w:rPr>
        <w:t>ами</w:t>
      </w:r>
      <w:r>
        <w:rPr>
          <w:rFonts w:eastAsia="Times New Roman" w:cs="Times New Roman"/>
          <w:color w:val="000000"/>
          <w:szCs w:val="28"/>
        </w:rPr>
        <w:t>;</w:t>
      </w:r>
    </w:p>
    <w:p w:rsidR="00B1473F" w:rsidRDefault="00B1473F" w:rsidP="00604584">
      <w:pPr>
        <w:shd w:val="clear" w:color="auto" w:fill="FFFFFF"/>
        <w:ind w:left="0" w:firstLine="709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обеспечение единства научного, образовательн</w:t>
      </w:r>
      <w:r w:rsidR="002615C0">
        <w:rPr>
          <w:rFonts w:eastAsia="Times New Roman" w:cs="Times New Roman"/>
          <w:color w:val="000000"/>
          <w:szCs w:val="28"/>
        </w:rPr>
        <w:t>ого и практического пространства</w:t>
      </w:r>
      <w:r>
        <w:rPr>
          <w:rFonts w:eastAsia="Times New Roman" w:cs="Times New Roman"/>
          <w:color w:val="000000"/>
          <w:szCs w:val="28"/>
        </w:rPr>
        <w:t>;</w:t>
      </w:r>
    </w:p>
    <w:p w:rsidR="00B1473F" w:rsidRDefault="00B1473F" w:rsidP="00604584">
      <w:pPr>
        <w:shd w:val="clear" w:color="auto" w:fill="FFFFFF"/>
        <w:ind w:left="0" w:firstLine="709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продвижение передовых разработок в сфере </w:t>
      </w:r>
      <w:r w:rsidR="002615C0">
        <w:rPr>
          <w:rFonts w:eastAsia="Times New Roman" w:cs="Times New Roman"/>
          <w:color w:val="000000"/>
          <w:szCs w:val="28"/>
        </w:rPr>
        <w:t>географии,</w:t>
      </w:r>
      <w:r w:rsidR="006E58EE">
        <w:rPr>
          <w:rFonts w:eastAsia="Times New Roman" w:cs="Times New Roman"/>
          <w:color w:val="000000"/>
          <w:szCs w:val="28"/>
        </w:rPr>
        <w:t xml:space="preserve"> туризма, педагогики,</w:t>
      </w:r>
      <w:r w:rsidR="002615C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2615C0">
        <w:rPr>
          <w:rFonts w:eastAsia="Times New Roman" w:cs="Times New Roman"/>
          <w:color w:val="000000"/>
          <w:szCs w:val="28"/>
        </w:rPr>
        <w:t>цифровизации</w:t>
      </w:r>
      <w:proofErr w:type="spellEnd"/>
      <w:r w:rsidR="002615C0">
        <w:rPr>
          <w:rFonts w:eastAsia="Times New Roman" w:cs="Times New Roman"/>
          <w:color w:val="000000"/>
          <w:szCs w:val="28"/>
        </w:rPr>
        <w:t xml:space="preserve"> общества</w:t>
      </w:r>
      <w:r>
        <w:rPr>
          <w:rFonts w:eastAsia="Times New Roman" w:cs="Times New Roman"/>
          <w:color w:val="000000"/>
          <w:szCs w:val="28"/>
        </w:rPr>
        <w:t xml:space="preserve"> в науку и бизнес-процессы.</w:t>
      </w:r>
    </w:p>
    <w:p w:rsidR="00B1473F" w:rsidRDefault="00B1473F" w:rsidP="00604584">
      <w:pPr>
        <w:ind w:left="0" w:firstLine="709"/>
        <w:rPr>
          <w:rFonts w:eastAsia="Times New Roman" w:cs="Times New Roman"/>
          <w:b/>
          <w:szCs w:val="28"/>
        </w:rPr>
      </w:pPr>
    </w:p>
    <w:p w:rsidR="00B46BFE" w:rsidRPr="004F4C3F" w:rsidRDefault="00B46BFE" w:rsidP="007004BA">
      <w:pPr>
        <w:widowControl w:val="0"/>
        <w:autoSpaceDE w:val="0"/>
        <w:autoSpaceDN w:val="0"/>
        <w:adjustRightInd w:val="0"/>
        <w:ind w:left="0" w:firstLine="709"/>
        <w:jc w:val="left"/>
        <w:rPr>
          <w:rFonts w:eastAsia="Times New Roman"/>
          <w:b/>
          <w:bCs/>
          <w:color w:val="000000"/>
          <w:szCs w:val="28"/>
        </w:rPr>
      </w:pPr>
      <w:r w:rsidRPr="004F4C3F">
        <w:rPr>
          <w:rFonts w:eastAsia="Times New Roman"/>
          <w:b/>
          <w:bCs/>
          <w:color w:val="000000"/>
          <w:szCs w:val="28"/>
        </w:rPr>
        <w:t>НАПРАВЛЕНИЯ РАБОТЫ КОНКУРСА:</w:t>
      </w:r>
    </w:p>
    <w:p w:rsidR="000161D6" w:rsidRDefault="00B46BFE" w:rsidP="00604584">
      <w:pPr>
        <w:shd w:val="clear" w:color="auto" w:fill="FFFFFF"/>
        <w:ind w:left="0" w:firstLine="709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На конкурс принимаются выпускные квалификационные работы по следующим направлениям</w:t>
      </w:r>
      <w:r w:rsidR="000161D6">
        <w:rPr>
          <w:rFonts w:eastAsia="Times New Roman" w:cs="Times New Roman"/>
          <w:b/>
          <w:color w:val="000000"/>
          <w:szCs w:val="28"/>
        </w:rPr>
        <w:t>:</w:t>
      </w:r>
    </w:p>
    <w:p w:rsidR="00B46BFE" w:rsidRPr="004F4C3F" w:rsidRDefault="004F4C3F" w:rsidP="00604584">
      <w:pPr>
        <w:pStyle w:val="ab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4C3F">
        <w:rPr>
          <w:rFonts w:ascii="Times New Roman" w:eastAsia="Times New Roman" w:hAnsi="Times New Roman" w:cs="Times New Roman"/>
          <w:sz w:val="28"/>
          <w:szCs w:val="28"/>
        </w:rPr>
        <w:t>Геология и геохимия ландшафта;</w:t>
      </w:r>
    </w:p>
    <w:p w:rsidR="00B46BFE" w:rsidRPr="004F4C3F" w:rsidRDefault="004F4C3F" w:rsidP="00604584">
      <w:pPr>
        <w:pStyle w:val="ab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4C3F">
        <w:rPr>
          <w:rFonts w:ascii="Times New Roman" w:eastAsia="Times New Roman" w:hAnsi="Times New Roman" w:cs="Times New Roman"/>
          <w:sz w:val="28"/>
          <w:szCs w:val="28"/>
        </w:rPr>
        <w:t>Почвоведение;</w:t>
      </w:r>
    </w:p>
    <w:p w:rsidR="004F31A9" w:rsidRDefault="004F4C3F" w:rsidP="00604584">
      <w:pPr>
        <w:pStyle w:val="ab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4C3F">
        <w:rPr>
          <w:rFonts w:ascii="Times New Roman" w:eastAsia="Times New Roman" w:hAnsi="Times New Roman" w:cs="Times New Roman"/>
          <w:sz w:val="28"/>
          <w:szCs w:val="28"/>
        </w:rPr>
        <w:t>Физическая география</w:t>
      </w:r>
      <w:r w:rsidR="004F31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4C3F" w:rsidRDefault="004F31A9" w:rsidP="00604584">
      <w:pPr>
        <w:pStyle w:val="ab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957AB3">
        <w:rPr>
          <w:rFonts w:ascii="Times New Roman" w:eastAsia="Times New Roman" w:hAnsi="Times New Roman" w:cs="Times New Roman"/>
          <w:sz w:val="28"/>
          <w:szCs w:val="28"/>
        </w:rPr>
        <w:t>артография</w:t>
      </w:r>
      <w:r w:rsidR="004F4C3F" w:rsidRPr="004F4C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31A9" w:rsidRDefault="004F31A9" w:rsidP="00604584">
      <w:pPr>
        <w:pStyle w:val="ab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Метеорология;</w:t>
      </w:r>
    </w:p>
    <w:p w:rsidR="004F31A9" w:rsidRDefault="004F31A9" w:rsidP="00604584">
      <w:pPr>
        <w:pStyle w:val="ab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Гидрология;</w:t>
      </w:r>
    </w:p>
    <w:p w:rsidR="004F31A9" w:rsidRPr="004F4C3F" w:rsidRDefault="004F31A9" w:rsidP="00604584">
      <w:pPr>
        <w:pStyle w:val="ab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Геоморфология и ландшафтоведение;</w:t>
      </w:r>
    </w:p>
    <w:p w:rsidR="00B46BFE" w:rsidRDefault="004F4C3F" w:rsidP="00604584">
      <w:pPr>
        <w:pStyle w:val="ab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4C3F">
        <w:rPr>
          <w:rFonts w:ascii="Times New Roman" w:eastAsia="Times New Roman" w:hAnsi="Times New Roman" w:cs="Times New Roman"/>
          <w:sz w:val="28"/>
          <w:szCs w:val="28"/>
        </w:rPr>
        <w:t>Геоэкология;</w:t>
      </w:r>
    </w:p>
    <w:p w:rsidR="004F4C3F" w:rsidRDefault="004F4C3F" w:rsidP="00604584">
      <w:pPr>
        <w:pStyle w:val="ab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Методика преподавания географии и экологии в современной школе;</w:t>
      </w:r>
    </w:p>
    <w:p w:rsidR="005C4F16" w:rsidRPr="004F4C3F" w:rsidRDefault="005C4F16" w:rsidP="00604584">
      <w:pPr>
        <w:pStyle w:val="ab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Экономическая география и экономика;</w:t>
      </w:r>
    </w:p>
    <w:p w:rsidR="00B1473F" w:rsidRPr="004F4C3F" w:rsidRDefault="00B46BFE" w:rsidP="00604584">
      <w:pPr>
        <w:pStyle w:val="ab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4C3F">
        <w:rPr>
          <w:rFonts w:ascii="Times New Roman" w:eastAsia="Times New Roman" w:hAnsi="Times New Roman" w:cs="Times New Roman"/>
          <w:sz w:val="28"/>
          <w:szCs w:val="28"/>
        </w:rPr>
        <w:t>Туризм;</w:t>
      </w:r>
    </w:p>
    <w:p w:rsidR="00B46BFE" w:rsidRPr="004F4C3F" w:rsidRDefault="00B46BFE" w:rsidP="00604584">
      <w:pPr>
        <w:pStyle w:val="ab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4C3F">
        <w:rPr>
          <w:rFonts w:ascii="Times New Roman" w:eastAsia="Times New Roman" w:hAnsi="Times New Roman" w:cs="Times New Roman"/>
          <w:sz w:val="28"/>
          <w:szCs w:val="28"/>
        </w:rPr>
        <w:t>Гостиничное дело;</w:t>
      </w:r>
    </w:p>
    <w:p w:rsidR="00B46BFE" w:rsidRPr="004F4C3F" w:rsidRDefault="00B46BFE" w:rsidP="00604584">
      <w:pPr>
        <w:pStyle w:val="ab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4C3F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Спортивно-оздоровительный туризм;</w:t>
      </w:r>
    </w:p>
    <w:p w:rsidR="004F4C3F" w:rsidRPr="00EB2A2D" w:rsidRDefault="00EB2A2D" w:rsidP="00604584">
      <w:pPr>
        <w:pStyle w:val="ab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общества</w:t>
      </w:r>
      <w:r w:rsidR="004F4C3F" w:rsidRPr="00EB2A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5083" w:rsidRDefault="00315083" w:rsidP="00604584">
      <w:pPr>
        <w:shd w:val="clear" w:color="auto" w:fill="FFFFFF"/>
        <w:ind w:left="0" w:firstLine="709"/>
        <w:rPr>
          <w:rFonts w:eastAsia="Times New Roman" w:cs="Times New Roman"/>
          <w:b/>
          <w:bCs/>
          <w:szCs w:val="28"/>
        </w:rPr>
      </w:pPr>
    </w:p>
    <w:p w:rsidR="004F4C3F" w:rsidRDefault="00371544" w:rsidP="007004BA">
      <w:pPr>
        <w:pStyle w:val="ab"/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ПРОВОДИТСЯ ПО ТРЕМ</w:t>
      </w:r>
      <w:r w:rsidR="004F4C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НАПРАВЛЕНИЯМ:</w:t>
      </w:r>
    </w:p>
    <w:p w:rsidR="00371544" w:rsidRDefault="00371544" w:rsidP="00604584">
      <w:pPr>
        <w:pStyle w:val="ab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Выпускные квалификационные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колледжей;</w:t>
      </w:r>
    </w:p>
    <w:p w:rsidR="004F4C3F" w:rsidRPr="004F4C3F" w:rsidRDefault="004F4C3F" w:rsidP="00604584">
      <w:pPr>
        <w:pStyle w:val="ab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Выпускные квалификационные работы бакалавров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4C3F" w:rsidRDefault="004F4C3F" w:rsidP="00604584">
      <w:pPr>
        <w:pStyle w:val="ab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Выпускные квалификационные работы магистров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78F3" w:rsidRDefault="001978F3" w:rsidP="00604584">
      <w:pPr>
        <w:shd w:val="clear" w:color="auto" w:fill="FFFFFF"/>
        <w:ind w:left="0" w:firstLine="709"/>
        <w:rPr>
          <w:rFonts w:eastAsia="Times New Roman" w:cs="Times New Roman"/>
          <w:color w:val="000000"/>
          <w:szCs w:val="28"/>
        </w:rPr>
      </w:pPr>
    </w:p>
    <w:p w:rsidR="004F4C3F" w:rsidRPr="007004BA" w:rsidRDefault="004F4C3F" w:rsidP="007004BA">
      <w:pPr>
        <w:shd w:val="clear" w:color="auto" w:fill="FFFFFF"/>
        <w:ind w:left="0" w:firstLine="709"/>
        <w:jc w:val="left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ФОРМА ПРОВЕДЕНИЯ КОНКУРСА</w:t>
      </w:r>
    </w:p>
    <w:p w:rsidR="004F4C3F" w:rsidRDefault="004F4C3F" w:rsidP="00604584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F4C3F">
        <w:rPr>
          <w:rFonts w:ascii="Times New Roman" w:eastAsia="Times New Roman" w:hAnsi="Times New Roman" w:cs="Times New Roman"/>
          <w:color w:val="000000"/>
          <w:sz w:val="28"/>
          <w:szCs w:val="28"/>
        </w:rPr>
        <w:t>аочная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04BA" w:rsidRDefault="007004BA" w:rsidP="007004BA">
      <w:pPr>
        <w:pStyle w:val="ab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A2D" w:rsidRPr="00957AB3" w:rsidRDefault="00EB2A2D" w:rsidP="00604584">
      <w:pPr>
        <w:pStyle w:val="ab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конкурсе </w:t>
      </w:r>
      <w:r w:rsidRPr="00957A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бесплатное.</w:t>
      </w:r>
    </w:p>
    <w:p w:rsidR="00957AB3" w:rsidRPr="00957AB3" w:rsidRDefault="00957AB3" w:rsidP="00604584">
      <w:pPr>
        <w:pStyle w:val="ab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проводится в </w:t>
      </w:r>
      <w:r w:rsidRPr="00957A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два этапа</w:t>
      </w:r>
      <w:r w:rsidRPr="00957AB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57AB3" w:rsidRDefault="00957AB3" w:rsidP="00604584">
      <w:pPr>
        <w:pStyle w:val="ab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AB3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первом этапе в рамках ВУЗа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957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ходит конкурсный отбор выпускных квалификационных работ. Второй этап конкурса проходит на </w:t>
      </w:r>
      <w:r w:rsidRPr="00957A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географическом факультете</w:t>
      </w:r>
      <w:r w:rsidR="00826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МПГУ</w:t>
      </w:r>
      <w:r w:rsidRPr="00957AB3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Организационный комитет оценивает работы участников.</w:t>
      </w:r>
    </w:p>
    <w:p w:rsidR="008338FD" w:rsidRDefault="008338FD" w:rsidP="00604584">
      <w:pPr>
        <w:shd w:val="clear" w:color="auto" w:fill="FFFFFF"/>
        <w:ind w:left="0" w:firstLine="709"/>
        <w:jc w:val="center"/>
        <w:rPr>
          <w:rFonts w:eastAsia="Times New Roman" w:cs="Times New Roman"/>
          <w:b/>
          <w:color w:val="000000"/>
          <w:szCs w:val="28"/>
        </w:rPr>
      </w:pPr>
    </w:p>
    <w:p w:rsidR="00EB2A2D" w:rsidRDefault="00EB2A2D" w:rsidP="007004BA">
      <w:pPr>
        <w:shd w:val="clear" w:color="auto" w:fill="FFFFFF"/>
        <w:ind w:left="0" w:firstLine="709"/>
        <w:jc w:val="left"/>
        <w:rPr>
          <w:rFonts w:eastAsia="Times New Roman" w:cs="Times New Roman"/>
          <w:b/>
          <w:color w:val="000000"/>
          <w:szCs w:val="28"/>
        </w:rPr>
      </w:pPr>
      <w:r w:rsidRPr="00EB2A2D">
        <w:rPr>
          <w:rFonts w:eastAsia="Times New Roman" w:cs="Times New Roman"/>
          <w:b/>
          <w:color w:val="000000"/>
          <w:szCs w:val="28"/>
        </w:rPr>
        <w:t>ПОРЯДОК УЧАСТИЯ</w:t>
      </w:r>
      <w:r>
        <w:rPr>
          <w:rFonts w:eastAsia="Times New Roman" w:cs="Times New Roman"/>
          <w:b/>
          <w:color w:val="000000"/>
          <w:szCs w:val="28"/>
        </w:rPr>
        <w:t xml:space="preserve"> В КОНКУРСЕ</w:t>
      </w:r>
    </w:p>
    <w:p w:rsidR="00EB2A2D" w:rsidRPr="005C4F16" w:rsidRDefault="00975071" w:rsidP="005C4F16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75071">
        <w:rPr>
          <w:rFonts w:ascii="Times New Roman" w:hAnsi="Times New Roman" w:cs="Times New Roman"/>
          <w:sz w:val="28"/>
          <w:szCs w:val="28"/>
        </w:rPr>
        <w:t>Выбрать секцию</w:t>
      </w:r>
      <w:r w:rsidR="005C4F16">
        <w:rPr>
          <w:rFonts w:ascii="Times New Roman" w:hAnsi="Times New Roman" w:cs="Times New Roman"/>
          <w:sz w:val="28"/>
          <w:szCs w:val="28"/>
        </w:rPr>
        <w:t>;</w:t>
      </w:r>
    </w:p>
    <w:p w:rsidR="00EB2A2D" w:rsidRPr="00975071" w:rsidRDefault="00EB2A2D" w:rsidP="00604584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5071">
        <w:rPr>
          <w:rFonts w:ascii="Times New Roman" w:hAnsi="Times New Roman" w:cs="Times New Roman"/>
          <w:sz w:val="28"/>
          <w:szCs w:val="28"/>
        </w:rPr>
        <w:t>Оформить документ</w:t>
      </w:r>
      <w:r w:rsidR="006E58EE">
        <w:rPr>
          <w:rFonts w:ascii="Times New Roman" w:hAnsi="Times New Roman" w:cs="Times New Roman"/>
          <w:sz w:val="28"/>
          <w:szCs w:val="28"/>
        </w:rPr>
        <w:t xml:space="preserve">ы (заявку в формате </w:t>
      </w:r>
      <w:proofErr w:type="spellStart"/>
      <w:r w:rsidR="006E58E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975071">
        <w:rPr>
          <w:rFonts w:ascii="Times New Roman" w:hAnsi="Times New Roman" w:cs="Times New Roman"/>
          <w:sz w:val="28"/>
          <w:szCs w:val="28"/>
        </w:rPr>
        <w:t>, ВКР</w:t>
      </w:r>
      <w:r w:rsidR="00975071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97507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975071">
        <w:rPr>
          <w:rFonts w:ascii="Times New Roman" w:hAnsi="Times New Roman" w:cs="Times New Roman"/>
          <w:sz w:val="28"/>
          <w:szCs w:val="28"/>
        </w:rPr>
        <w:t>.</w:t>
      </w:r>
      <w:r w:rsidRPr="00975071">
        <w:rPr>
          <w:rFonts w:ascii="Times New Roman" w:hAnsi="Times New Roman" w:cs="Times New Roman"/>
          <w:sz w:val="28"/>
          <w:szCs w:val="28"/>
        </w:rPr>
        <w:t>)</w:t>
      </w:r>
      <w:r w:rsidR="00E47439">
        <w:rPr>
          <w:rFonts w:ascii="Times New Roman" w:hAnsi="Times New Roman" w:cs="Times New Roman"/>
          <w:sz w:val="28"/>
          <w:szCs w:val="28"/>
        </w:rPr>
        <w:t xml:space="preserve"> (см. приложение 1</w:t>
      </w:r>
      <w:r w:rsidR="00975071" w:rsidRPr="00975071">
        <w:rPr>
          <w:rFonts w:ascii="Times New Roman" w:hAnsi="Times New Roman" w:cs="Times New Roman"/>
          <w:sz w:val="28"/>
          <w:szCs w:val="28"/>
        </w:rPr>
        <w:t>);</w:t>
      </w:r>
    </w:p>
    <w:p w:rsidR="00EB2A2D" w:rsidRPr="004F31A9" w:rsidRDefault="00EB2A2D" w:rsidP="004F31A9">
      <w:pPr>
        <w:pStyle w:val="ab"/>
        <w:numPr>
          <w:ilvl w:val="0"/>
          <w:numId w:val="3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826942"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975071" w:rsidRPr="00826942">
        <w:rPr>
          <w:rFonts w:ascii="Times New Roman" w:hAnsi="Times New Roman" w:cs="Times New Roman"/>
          <w:sz w:val="28"/>
          <w:szCs w:val="28"/>
        </w:rPr>
        <w:t>оформленные документы</w:t>
      </w:r>
      <w:r w:rsidRPr="00826942">
        <w:rPr>
          <w:rFonts w:ascii="Times New Roman" w:hAnsi="Times New Roman" w:cs="Times New Roman"/>
          <w:sz w:val="28"/>
          <w:szCs w:val="28"/>
        </w:rPr>
        <w:t xml:space="preserve"> </w:t>
      </w:r>
      <w:r w:rsidR="004F31A9">
        <w:rPr>
          <w:rFonts w:ascii="Times New Roman" w:hAnsi="Times New Roman" w:cs="Times New Roman"/>
          <w:sz w:val="28"/>
          <w:szCs w:val="28"/>
        </w:rPr>
        <w:t xml:space="preserve">единым заархивированным файлом </w:t>
      </w:r>
      <w:r w:rsidRPr="00826942">
        <w:rPr>
          <w:rFonts w:ascii="Times New Roman" w:hAnsi="Times New Roman" w:cs="Times New Roman"/>
          <w:sz w:val="28"/>
          <w:szCs w:val="28"/>
        </w:rPr>
        <w:t>по электронному адресу</w:t>
      </w:r>
      <w:r w:rsidR="005D1A16" w:rsidRPr="00826942">
        <w:rPr>
          <w:rFonts w:ascii="Times New Roman" w:hAnsi="Times New Roman" w:cs="Times New Roman"/>
          <w:sz w:val="28"/>
          <w:szCs w:val="28"/>
        </w:rPr>
        <w:t>:</w:t>
      </w:r>
      <w:r w:rsidRPr="0082694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>
        <w:r w:rsidR="005D1A16" w:rsidRPr="00826942">
          <w:rPr>
            <w:rStyle w:val="InternetLink"/>
            <w:rFonts w:ascii="Times New Roman" w:hAnsi="Times New Roman" w:cs="Times New Roman"/>
            <w:sz w:val="28"/>
            <w:szCs w:val="28"/>
          </w:rPr>
          <w:t>geonatali77@</w:t>
        </w:r>
        <w:r w:rsidR="005D1A16" w:rsidRPr="00826942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D1A16" w:rsidRPr="00826942">
          <w:rPr>
            <w:rStyle w:val="InternetLink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D1A16" w:rsidRPr="00826942">
          <w:rPr>
            <w:rStyle w:val="InternetLink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5D1A16" w:rsidRPr="00826942">
        <w:rPr>
          <w:rFonts w:ascii="Times New Roman" w:hAnsi="Times New Roman" w:cs="Times New Roman"/>
          <w:sz w:val="28"/>
          <w:szCs w:val="28"/>
        </w:rPr>
        <w:t xml:space="preserve"> </w:t>
      </w:r>
      <w:r w:rsidR="006E58EE">
        <w:rPr>
          <w:rFonts w:ascii="Times New Roman" w:hAnsi="Times New Roman" w:cs="Times New Roman"/>
          <w:b/>
          <w:sz w:val="28"/>
          <w:szCs w:val="28"/>
        </w:rPr>
        <w:t>с 20.09.2022</w:t>
      </w:r>
      <w:r w:rsidR="00430423">
        <w:rPr>
          <w:rFonts w:ascii="Times New Roman" w:hAnsi="Times New Roman" w:cs="Times New Roman"/>
          <w:sz w:val="28"/>
          <w:szCs w:val="28"/>
        </w:rPr>
        <w:t xml:space="preserve"> </w:t>
      </w:r>
      <w:r w:rsidR="004D6CEB">
        <w:rPr>
          <w:rFonts w:ascii="Times New Roman" w:hAnsi="Times New Roman" w:cs="Times New Roman"/>
          <w:b/>
          <w:sz w:val="28"/>
          <w:szCs w:val="28"/>
        </w:rPr>
        <w:t>п</w:t>
      </w:r>
      <w:r w:rsidRPr="007004B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E58EE">
        <w:rPr>
          <w:rFonts w:ascii="Times New Roman" w:hAnsi="Times New Roman" w:cs="Times New Roman"/>
          <w:b/>
          <w:sz w:val="28"/>
          <w:szCs w:val="28"/>
        </w:rPr>
        <w:t>20</w:t>
      </w:r>
      <w:r w:rsidRPr="007004BA">
        <w:rPr>
          <w:rFonts w:ascii="Times New Roman" w:hAnsi="Times New Roman" w:cs="Times New Roman"/>
          <w:b/>
          <w:sz w:val="28"/>
          <w:szCs w:val="28"/>
        </w:rPr>
        <w:t>.</w:t>
      </w:r>
      <w:r w:rsidR="00975071" w:rsidRPr="007004BA">
        <w:rPr>
          <w:rFonts w:ascii="Times New Roman" w:hAnsi="Times New Roman" w:cs="Times New Roman"/>
          <w:b/>
          <w:sz w:val="28"/>
          <w:szCs w:val="28"/>
        </w:rPr>
        <w:t>10</w:t>
      </w:r>
      <w:r w:rsidR="006E58EE">
        <w:rPr>
          <w:rFonts w:ascii="Times New Roman" w:hAnsi="Times New Roman" w:cs="Times New Roman"/>
          <w:b/>
          <w:sz w:val="28"/>
          <w:szCs w:val="28"/>
        </w:rPr>
        <w:t>.2022</w:t>
      </w:r>
      <w:r w:rsidRPr="007004B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26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1A9">
        <w:rPr>
          <w:rFonts w:ascii="Times New Roman" w:hAnsi="Times New Roman" w:cs="Times New Roman"/>
          <w:sz w:val="28"/>
          <w:szCs w:val="28"/>
        </w:rPr>
        <w:t>Формат названия файла</w:t>
      </w:r>
      <w:r w:rsidRPr="00826942">
        <w:rPr>
          <w:rFonts w:ascii="Times New Roman" w:hAnsi="Times New Roman" w:cs="Times New Roman"/>
          <w:sz w:val="28"/>
          <w:szCs w:val="28"/>
        </w:rPr>
        <w:t xml:space="preserve">: фамилия </w:t>
      </w:r>
      <w:proofErr w:type="spellStart"/>
      <w:r w:rsidRPr="00826942">
        <w:rPr>
          <w:rFonts w:ascii="Times New Roman" w:hAnsi="Times New Roman" w:cs="Times New Roman"/>
          <w:sz w:val="28"/>
          <w:szCs w:val="28"/>
        </w:rPr>
        <w:t>участника</w:t>
      </w:r>
      <w:r w:rsidR="004F31A9">
        <w:rPr>
          <w:rFonts w:ascii="Times New Roman" w:hAnsi="Times New Roman" w:cs="Times New Roman"/>
          <w:sz w:val="28"/>
          <w:szCs w:val="28"/>
        </w:rPr>
        <w:t>_конкурс</w:t>
      </w:r>
      <w:proofErr w:type="spellEnd"/>
      <w:r w:rsidR="004F31A9">
        <w:rPr>
          <w:rFonts w:ascii="Times New Roman" w:hAnsi="Times New Roman" w:cs="Times New Roman"/>
          <w:sz w:val="28"/>
          <w:szCs w:val="28"/>
        </w:rPr>
        <w:t xml:space="preserve"> ВКР </w:t>
      </w:r>
      <w:r w:rsidRPr="0082694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26942">
        <w:rPr>
          <w:rFonts w:ascii="Times New Roman" w:hAnsi="Times New Roman" w:cs="Times New Roman"/>
          <w:sz w:val="28"/>
          <w:szCs w:val="28"/>
        </w:rPr>
        <w:t>И</w:t>
      </w:r>
      <w:r w:rsidR="004F31A9">
        <w:rPr>
          <w:rFonts w:ascii="Times New Roman" w:hAnsi="Times New Roman" w:cs="Times New Roman"/>
          <w:sz w:val="28"/>
          <w:szCs w:val="28"/>
        </w:rPr>
        <w:t>ванов_конкурс</w:t>
      </w:r>
      <w:proofErr w:type="spellEnd"/>
      <w:r w:rsidR="004F31A9">
        <w:rPr>
          <w:rFonts w:ascii="Times New Roman" w:hAnsi="Times New Roman" w:cs="Times New Roman"/>
          <w:sz w:val="28"/>
          <w:szCs w:val="28"/>
        </w:rPr>
        <w:t xml:space="preserve"> ВКР.doc</w:t>
      </w:r>
      <w:r w:rsidRPr="00826942">
        <w:rPr>
          <w:rFonts w:ascii="Times New Roman" w:hAnsi="Times New Roman" w:cs="Times New Roman"/>
          <w:sz w:val="28"/>
          <w:szCs w:val="28"/>
        </w:rPr>
        <w:t xml:space="preserve">). </w:t>
      </w:r>
      <w:r w:rsidR="00826942">
        <w:rPr>
          <w:rFonts w:ascii="Times New Roman" w:hAnsi="Times New Roman" w:cs="Times New Roman"/>
          <w:sz w:val="28"/>
          <w:szCs w:val="28"/>
        </w:rPr>
        <w:t>В тем</w:t>
      </w:r>
      <w:r w:rsidR="004D6CEB">
        <w:rPr>
          <w:rFonts w:ascii="Times New Roman" w:hAnsi="Times New Roman" w:cs="Times New Roman"/>
          <w:sz w:val="28"/>
          <w:szCs w:val="28"/>
        </w:rPr>
        <w:t>е письма указывать: конкурс ВКР.</w:t>
      </w:r>
      <w:r w:rsidR="00F5216B">
        <w:rPr>
          <w:rFonts w:ascii="Times New Roman" w:hAnsi="Times New Roman" w:cs="Times New Roman"/>
          <w:sz w:val="28"/>
          <w:szCs w:val="28"/>
        </w:rPr>
        <w:t xml:space="preserve"> </w:t>
      </w:r>
      <w:r w:rsidR="00F5216B" w:rsidRPr="004F31A9">
        <w:rPr>
          <w:rFonts w:ascii="Times New Roman" w:hAnsi="Times New Roman" w:cs="Times New Roman"/>
          <w:sz w:val="28"/>
          <w:szCs w:val="28"/>
        </w:rPr>
        <w:t>Работы, оформленные не по правилам рассматриваться орг. комитетом не будут.</w:t>
      </w:r>
    </w:p>
    <w:p w:rsidR="00975071" w:rsidRPr="00232155" w:rsidRDefault="00975071" w:rsidP="00604584">
      <w:pPr>
        <w:pStyle w:val="ab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2155">
        <w:rPr>
          <w:rFonts w:ascii="Times New Roman" w:hAnsi="Times New Roman" w:cs="Times New Roman"/>
          <w:sz w:val="28"/>
          <w:szCs w:val="28"/>
        </w:rPr>
        <w:t>Дождаться ответа от оргкомитета;</w:t>
      </w:r>
    </w:p>
    <w:p w:rsidR="00975071" w:rsidRPr="00232155" w:rsidRDefault="00975071" w:rsidP="00604584">
      <w:pPr>
        <w:pStyle w:val="ab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2155">
        <w:rPr>
          <w:rFonts w:ascii="Times New Roman" w:hAnsi="Times New Roman" w:cs="Times New Roman"/>
          <w:sz w:val="28"/>
          <w:szCs w:val="28"/>
        </w:rPr>
        <w:t>По окончании сроков рецензирования работ получить документы, подтверждающие участие в конкурсе</w:t>
      </w:r>
      <w:r w:rsidR="00232155" w:rsidRPr="00232155">
        <w:rPr>
          <w:rFonts w:ascii="Times New Roman" w:hAnsi="Times New Roman" w:cs="Times New Roman"/>
          <w:sz w:val="28"/>
          <w:szCs w:val="28"/>
        </w:rPr>
        <w:t>. В случае победы получить диплом победителя.</w:t>
      </w:r>
    </w:p>
    <w:p w:rsidR="00EB2A2D" w:rsidRPr="006E58EE" w:rsidRDefault="006E58EE" w:rsidP="00604584">
      <w:pPr>
        <w:ind w:left="0" w:firstLine="709"/>
        <w:rPr>
          <w:b/>
          <w:szCs w:val="28"/>
        </w:rPr>
      </w:pPr>
      <w:r>
        <w:rPr>
          <w:szCs w:val="28"/>
        </w:rPr>
        <w:t xml:space="preserve">Важно: </w:t>
      </w:r>
      <w:r w:rsidR="00EB2A2D">
        <w:rPr>
          <w:szCs w:val="28"/>
        </w:rPr>
        <w:t>Количество участников от образовательной организации не ограничено</w:t>
      </w:r>
      <w:r w:rsidR="00957AB3">
        <w:rPr>
          <w:szCs w:val="28"/>
        </w:rPr>
        <w:t xml:space="preserve">, но не должно превышать </w:t>
      </w:r>
      <w:r w:rsidR="00957AB3" w:rsidRPr="006E58EE">
        <w:rPr>
          <w:b/>
          <w:szCs w:val="28"/>
        </w:rPr>
        <w:t>3 работ по одной специальности</w:t>
      </w:r>
      <w:r w:rsidR="00EB2A2D" w:rsidRPr="006E58EE">
        <w:rPr>
          <w:b/>
          <w:szCs w:val="28"/>
        </w:rPr>
        <w:t>.</w:t>
      </w:r>
    </w:p>
    <w:p w:rsidR="005C4F16" w:rsidRPr="006E58EE" w:rsidRDefault="005C4F16" w:rsidP="00826942">
      <w:pPr>
        <w:ind w:left="0" w:firstLine="709"/>
        <w:jc w:val="center"/>
        <w:rPr>
          <w:b/>
          <w:szCs w:val="28"/>
        </w:rPr>
      </w:pPr>
    </w:p>
    <w:p w:rsidR="00826942" w:rsidRDefault="00826942" w:rsidP="007004BA">
      <w:pPr>
        <w:ind w:left="0" w:firstLine="709"/>
        <w:jc w:val="left"/>
        <w:rPr>
          <w:b/>
          <w:szCs w:val="28"/>
        </w:rPr>
      </w:pPr>
      <w:r w:rsidRPr="00826942">
        <w:rPr>
          <w:b/>
          <w:szCs w:val="28"/>
        </w:rPr>
        <w:t>СРОКИ ПРОВЕДЕНИЯ КОНКУРСА</w:t>
      </w:r>
    </w:p>
    <w:p w:rsidR="00826942" w:rsidRDefault="006E58EE" w:rsidP="00826942">
      <w:pPr>
        <w:ind w:left="0" w:firstLine="709"/>
        <w:rPr>
          <w:szCs w:val="28"/>
        </w:rPr>
      </w:pPr>
      <w:r>
        <w:rPr>
          <w:szCs w:val="28"/>
        </w:rPr>
        <w:t>До 20.10.2022</w:t>
      </w:r>
      <w:r w:rsidR="00826942">
        <w:rPr>
          <w:szCs w:val="28"/>
        </w:rPr>
        <w:t xml:space="preserve"> Орг. комитет принимает работы на конкурс.</w:t>
      </w:r>
    </w:p>
    <w:p w:rsidR="00826942" w:rsidRDefault="006E58EE" w:rsidP="00826942">
      <w:pPr>
        <w:ind w:left="0" w:firstLine="709"/>
        <w:rPr>
          <w:szCs w:val="28"/>
        </w:rPr>
      </w:pPr>
      <w:r>
        <w:rPr>
          <w:szCs w:val="28"/>
        </w:rPr>
        <w:t>С 21.10 по 21.11.2022</w:t>
      </w:r>
      <w:r w:rsidR="00826942">
        <w:rPr>
          <w:szCs w:val="28"/>
        </w:rPr>
        <w:t xml:space="preserve"> проходит рецензирование работ.</w:t>
      </w:r>
    </w:p>
    <w:p w:rsidR="00826942" w:rsidRDefault="006E58EE" w:rsidP="00826942">
      <w:pPr>
        <w:ind w:left="0" w:firstLine="709"/>
        <w:rPr>
          <w:szCs w:val="28"/>
        </w:rPr>
      </w:pPr>
      <w:r>
        <w:rPr>
          <w:szCs w:val="28"/>
        </w:rPr>
        <w:t>С 22.11.2022</w:t>
      </w:r>
      <w:r w:rsidR="00826942">
        <w:rPr>
          <w:szCs w:val="28"/>
        </w:rPr>
        <w:t xml:space="preserve"> происходит рассылка сертификатов, благодарственных писем и наградных дипломов.</w:t>
      </w:r>
    </w:p>
    <w:p w:rsidR="00826942" w:rsidRPr="00826942" w:rsidRDefault="00826942" w:rsidP="00826942">
      <w:pPr>
        <w:ind w:left="0" w:firstLine="709"/>
        <w:rPr>
          <w:szCs w:val="28"/>
        </w:rPr>
      </w:pPr>
      <w:r>
        <w:rPr>
          <w:szCs w:val="28"/>
        </w:rPr>
        <w:t>Вся информация о проведении конкурса будет вывешена на официальном сайте географического факультета</w:t>
      </w:r>
      <w:r w:rsidR="005C4F16">
        <w:rPr>
          <w:szCs w:val="28"/>
        </w:rPr>
        <w:t xml:space="preserve"> МПГУ</w:t>
      </w:r>
      <w:r w:rsidR="00241E2C">
        <w:rPr>
          <w:szCs w:val="28"/>
        </w:rPr>
        <w:t xml:space="preserve"> </w:t>
      </w:r>
      <w:r w:rsidR="00241E2C" w:rsidRPr="00241E2C">
        <w:rPr>
          <w:szCs w:val="28"/>
        </w:rPr>
        <w:t>http://mpgu.su/ob-mpgu/struktura/faculties/geograficheskiy-fakultet/</w:t>
      </w:r>
      <w:r>
        <w:rPr>
          <w:szCs w:val="28"/>
        </w:rPr>
        <w:t xml:space="preserve"> и на страничке в </w:t>
      </w:r>
      <w:proofErr w:type="spellStart"/>
      <w:r>
        <w:rPr>
          <w:szCs w:val="28"/>
        </w:rPr>
        <w:t>Вконтакте</w:t>
      </w:r>
      <w:proofErr w:type="spellEnd"/>
      <w:r w:rsidR="00241E2C">
        <w:rPr>
          <w:szCs w:val="28"/>
        </w:rPr>
        <w:t xml:space="preserve"> </w:t>
      </w:r>
      <w:r w:rsidR="00241E2C" w:rsidRPr="00241E2C">
        <w:rPr>
          <w:szCs w:val="28"/>
        </w:rPr>
        <w:t>https://vk.com/geodekanat</w:t>
      </w:r>
      <w:r w:rsidR="00241E2C">
        <w:rPr>
          <w:szCs w:val="28"/>
        </w:rPr>
        <w:t>.</w:t>
      </w:r>
    </w:p>
    <w:p w:rsidR="00975071" w:rsidRDefault="00975071" w:rsidP="00604584">
      <w:pPr>
        <w:ind w:left="0" w:firstLine="709"/>
        <w:rPr>
          <w:szCs w:val="28"/>
        </w:rPr>
      </w:pPr>
    </w:p>
    <w:p w:rsidR="00975071" w:rsidRPr="00975071" w:rsidRDefault="00975071" w:rsidP="007004BA">
      <w:pPr>
        <w:pStyle w:val="ac"/>
        <w:widowControl w:val="0"/>
        <w:spacing w:beforeAutospacing="0" w:afterAutospacing="0"/>
        <w:ind w:left="0" w:firstLine="709"/>
        <w:jc w:val="left"/>
        <w:rPr>
          <w:rStyle w:val="a5"/>
          <w:sz w:val="28"/>
          <w:szCs w:val="28"/>
        </w:rPr>
      </w:pPr>
      <w:r w:rsidRPr="00975071">
        <w:rPr>
          <w:rStyle w:val="a5"/>
          <w:sz w:val="28"/>
          <w:szCs w:val="28"/>
        </w:rPr>
        <w:t>НАГРАЖДЕНИЕ УЧАСТНИКОВ КОНКУРСА</w:t>
      </w:r>
    </w:p>
    <w:p w:rsidR="00232155" w:rsidRPr="00232155" w:rsidRDefault="00232155" w:rsidP="00604584">
      <w:pPr>
        <w:widowControl w:val="0"/>
        <w:numPr>
          <w:ilvl w:val="0"/>
          <w:numId w:val="8"/>
        </w:numPr>
        <w:ind w:left="0" w:firstLine="709"/>
        <w:rPr>
          <w:rStyle w:val="af"/>
          <w:i w:val="0"/>
          <w:iCs w:val="0"/>
          <w:szCs w:val="28"/>
        </w:rPr>
      </w:pPr>
      <w:r w:rsidRPr="00232155">
        <w:rPr>
          <w:rStyle w:val="af"/>
          <w:i w:val="0"/>
          <w:szCs w:val="28"/>
        </w:rPr>
        <w:t>Все участники конкурса полу</w:t>
      </w:r>
      <w:r>
        <w:rPr>
          <w:rStyle w:val="af"/>
          <w:i w:val="0"/>
          <w:szCs w:val="28"/>
        </w:rPr>
        <w:t>чают электронные</w:t>
      </w:r>
      <w:r w:rsidRPr="00232155">
        <w:rPr>
          <w:rStyle w:val="af"/>
          <w:i w:val="0"/>
          <w:szCs w:val="28"/>
        </w:rPr>
        <w:t xml:space="preserve"> сертификаты участника;</w:t>
      </w:r>
    </w:p>
    <w:p w:rsidR="00232155" w:rsidRPr="00232155" w:rsidRDefault="00232155" w:rsidP="00604584">
      <w:pPr>
        <w:widowControl w:val="0"/>
        <w:numPr>
          <w:ilvl w:val="0"/>
          <w:numId w:val="8"/>
        </w:numPr>
        <w:ind w:left="0" w:firstLine="709"/>
        <w:rPr>
          <w:rStyle w:val="af"/>
          <w:i w:val="0"/>
          <w:iCs w:val="0"/>
          <w:szCs w:val="28"/>
        </w:rPr>
      </w:pPr>
      <w:r w:rsidRPr="00232155">
        <w:rPr>
          <w:rStyle w:val="af"/>
          <w:i w:val="0"/>
          <w:szCs w:val="28"/>
        </w:rPr>
        <w:t>Научные руководители награждаются благодарственными письмами за подготовку выпускников;</w:t>
      </w:r>
    </w:p>
    <w:p w:rsidR="00975071" w:rsidRPr="00232155" w:rsidRDefault="00232155" w:rsidP="00604584">
      <w:pPr>
        <w:widowControl w:val="0"/>
        <w:numPr>
          <w:ilvl w:val="0"/>
          <w:numId w:val="8"/>
        </w:numPr>
        <w:ind w:left="0" w:firstLine="709"/>
        <w:rPr>
          <w:szCs w:val="28"/>
        </w:rPr>
      </w:pPr>
      <w:r w:rsidRPr="00232155">
        <w:rPr>
          <w:rStyle w:val="af"/>
          <w:i w:val="0"/>
          <w:szCs w:val="28"/>
        </w:rPr>
        <w:t>Лучшие выпускные квалификационные</w:t>
      </w:r>
      <w:r w:rsidR="00975071" w:rsidRPr="00232155">
        <w:rPr>
          <w:rStyle w:val="af"/>
          <w:i w:val="0"/>
          <w:szCs w:val="28"/>
        </w:rPr>
        <w:t xml:space="preserve"> работы</w:t>
      </w:r>
      <w:r w:rsidR="00975071" w:rsidRPr="00232155">
        <w:rPr>
          <w:szCs w:val="28"/>
        </w:rPr>
        <w:t xml:space="preserve"> будут отмечены </w:t>
      </w:r>
      <w:r w:rsidR="00975071" w:rsidRPr="00604584">
        <w:rPr>
          <w:szCs w:val="28"/>
        </w:rPr>
        <w:t>дипломами</w:t>
      </w:r>
      <w:r w:rsidRPr="00604584">
        <w:rPr>
          <w:szCs w:val="28"/>
        </w:rPr>
        <w:t xml:space="preserve"> </w:t>
      </w:r>
      <w:r w:rsidRPr="00232155">
        <w:rPr>
          <w:szCs w:val="28"/>
        </w:rPr>
        <w:t xml:space="preserve">победителей </w:t>
      </w:r>
      <w:r w:rsidRPr="00232155">
        <w:rPr>
          <w:szCs w:val="28"/>
          <w:lang w:val="en-US"/>
        </w:rPr>
        <w:t>I</w:t>
      </w:r>
      <w:r w:rsidRPr="00232155">
        <w:rPr>
          <w:szCs w:val="28"/>
        </w:rPr>
        <w:t xml:space="preserve">, </w:t>
      </w:r>
      <w:r w:rsidRPr="00232155">
        <w:rPr>
          <w:szCs w:val="28"/>
          <w:lang w:val="en-US"/>
        </w:rPr>
        <w:t>II</w:t>
      </w:r>
      <w:r w:rsidRPr="00232155">
        <w:rPr>
          <w:szCs w:val="28"/>
        </w:rPr>
        <w:t xml:space="preserve"> и </w:t>
      </w:r>
      <w:r w:rsidRPr="00232155">
        <w:rPr>
          <w:szCs w:val="28"/>
          <w:lang w:val="en-US"/>
        </w:rPr>
        <w:t>III</w:t>
      </w:r>
      <w:r w:rsidR="00D771C7">
        <w:rPr>
          <w:szCs w:val="28"/>
        </w:rPr>
        <w:t xml:space="preserve"> </w:t>
      </w:r>
      <w:r w:rsidRPr="00232155">
        <w:rPr>
          <w:szCs w:val="28"/>
        </w:rPr>
        <w:t>степени.</w:t>
      </w:r>
    </w:p>
    <w:p w:rsidR="00975071" w:rsidRDefault="00975071" w:rsidP="00604584">
      <w:pPr>
        <w:ind w:left="0" w:firstLine="709"/>
        <w:rPr>
          <w:szCs w:val="28"/>
        </w:rPr>
      </w:pPr>
    </w:p>
    <w:p w:rsidR="00FA2036" w:rsidRDefault="00D34688" w:rsidP="007004BA">
      <w:pPr>
        <w:shd w:val="clear" w:color="auto" w:fill="FFFFFF"/>
        <w:ind w:left="0" w:firstLine="709"/>
        <w:jc w:val="left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КРИТЕРИИ ОЦЕНИВАНИЯ КОНКУРСНЫХ РАБОТ</w:t>
      </w:r>
    </w:p>
    <w:p w:rsidR="00FA2036" w:rsidRPr="00FA2036" w:rsidRDefault="00FA2036" w:rsidP="00FA2036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036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темы исследования;</w:t>
      </w:r>
    </w:p>
    <w:p w:rsidR="00FA2036" w:rsidRPr="00FA2036" w:rsidRDefault="00FA2036" w:rsidP="00FA2036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036">
        <w:rPr>
          <w:rFonts w:ascii="Times New Roman" w:eastAsia="Times New Roman" w:hAnsi="Times New Roman" w:cs="Times New Roman"/>
          <w:color w:val="000000"/>
          <w:sz w:val="28"/>
          <w:szCs w:val="28"/>
        </w:rPr>
        <w:t>Логика изложения материала;</w:t>
      </w:r>
    </w:p>
    <w:p w:rsidR="00FA2036" w:rsidRPr="00FA2036" w:rsidRDefault="00FA2036" w:rsidP="00FA2036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036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Полнота раскрытия темы;</w:t>
      </w:r>
    </w:p>
    <w:p w:rsidR="00FA2036" w:rsidRPr="00FA2036" w:rsidRDefault="00FA2036" w:rsidP="00FA2036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036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Достоверность и логичность выводов;</w:t>
      </w:r>
    </w:p>
    <w:p w:rsidR="00FA2036" w:rsidRPr="00FA2036" w:rsidRDefault="00FA2036" w:rsidP="00FA2036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036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Научность работы;</w:t>
      </w:r>
    </w:p>
    <w:p w:rsidR="00FA2036" w:rsidRPr="00FA2036" w:rsidRDefault="00FA2036" w:rsidP="00FA2036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036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практического применения результатов ВРК;</w:t>
      </w:r>
    </w:p>
    <w:p w:rsidR="00FA2036" w:rsidRPr="00FA2036" w:rsidRDefault="00FA2036" w:rsidP="00FA2036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0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Креативность и творческий подход в раскрытии темы.</w:t>
      </w:r>
    </w:p>
    <w:p w:rsidR="00FA2036" w:rsidRDefault="00FA2036" w:rsidP="00604584">
      <w:pPr>
        <w:shd w:val="clear" w:color="auto" w:fill="FFFFFF"/>
        <w:ind w:left="0" w:firstLine="709"/>
        <w:jc w:val="center"/>
        <w:rPr>
          <w:rFonts w:eastAsia="Times New Roman" w:cs="Times New Roman"/>
          <w:b/>
          <w:color w:val="000000"/>
          <w:szCs w:val="28"/>
        </w:rPr>
      </w:pPr>
    </w:p>
    <w:p w:rsidR="00270326" w:rsidRDefault="004F4C3F" w:rsidP="007004BA">
      <w:pPr>
        <w:shd w:val="clear" w:color="auto" w:fill="FFFFFF"/>
        <w:ind w:left="0" w:firstLine="709"/>
        <w:jc w:val="left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 xml:space="preserve">ОРГАНИЗАЦИОННЫЙ КОМИТЕТ </w:t>
      </w:r>
    </w:p>
    <w:p w:rsidR="007004BA" w:rsidRPr="007004BA" w:rsidRDefault="007004BA" w:rsidP="007004BA">
      <w:pPr>
        <w:shd w:val="clear" w:color="auto" w:fill="FFFFFF"/>
        <w:ind w:left="0" w:firstLine="709"/>
      </w:pPr>
      <w:r w:rsidRPr="007004BA">
        <w:rPr>
          <w:b/>
        </w:rPr>
        <w:t xml:space="preserve">Дронов Виктор Павлович – </w:t>
      </w:r>
      <w:r w:rsidRPr="007004BA">
        <w:t xml:space="preserve">Первый проректор МПГУ, </w:t>
      </w:r>
      <w:r w:rsidRPr="007004BA">
        <w:br/>
        <w:t>доктор географических наук, академик-секретарь общего среднего образования РАО, профессор, председатель организационного комитета.</w:t>
      </w:r>
    </w:p>
    <w:p w:rsidR="007004BA" w:rsidRPr="007004BA" w:rsidRDefault="007004BA" w:rsidP="007004BA">
      <w:pPr>
        <w:shd w:val="clear" w:color="auto" w:fill="FFFFFF"/>
        <w:ind w:left="0" w:firstLine="709"/>
      </w:pPr>
      <w:r w:rsidRPr="007004BA">
        <w:rPr>
          <w:b/>
        </w:rPr>
        <w:t>Филатова Елена Васильевна –</w:t>
      </w:r>
      <w:r w:rsidRPr="007004BA">
        <w:t xml:space="preserve"> декан географического факультета МПГУ, кандидат географических наук, доцент, заместитель председателя организационного комитета.</w:t>
      </w:r>
    </w:p>
    <w:p w:rsidR="007004BA" w:rsidRPr="007004BA" w:rsidRDefault="007004BA" w:rsidP="007004BA">
      <w:pPr>
        <w:shd w:val="clear" w:color="auto" w:fill="FFFFFF"/>
        <w:ind w:left="0" w:firstLine="709"/>
      </w:pPr>
      <w:proofErr w:type="spellStart"/>
      <w:r w:rsidRPr="007004BA">
        <w:rPr>
          <w:b/>
        </w:rPr>
        <w:t>Фураев</w:t>
      </w:r>
      <w:proofErr w:type="spellEnd"/>
      <w:r w:rsidRPr="007004BA">
        <w:rPr>
          <w:b/>
        </w:rPr>
        <w:t xml:space="preserve"> Евгений Александрович – </w:t>
      </w:r>
      <w:r w:rsidRPr="007004BA">
        <w:t>заведующий кафедрой геологии и геохимии ландшафта МПГУ, зам. Декана географического факультета по учебной работе, кандидат географических наук, доцент,</w:t>
      </w:r>
      <w:r w:rsidRPr="007004BA">
        <w:rPr>
          <w:b/>
        </w:rPr>
        <w:t xml:space="preserve"> </w:t>
      </w:r>
      <w:r>
        <w:t xml:space="preserve">член </w:t>
      </w:r>
      <w:r w:rsidRPr="007004BA">
        <w:t>организационного комитета.</w:t>
      </w:r>
    </w:p>
    <w:p w:rsidR="007004BA" w:rsidRPr="007004BA" w:rsidRDefault="007004BA" w:rsidP="007004BA">
      <w:pPr>
        <w:shd w:val="clear" w:color="auto" w:fill="FFFFFF"/>
        <w:ind w:left="0" w:firstLine="709"/>
      </w:pPr>
      <w:proofErr w:type="spellStart"/>
      <w:r w:rsidRPr="007004BA">
        <w:rPr>
          <w:b/>
        </w:rPr>
        <w:t>Лобжанидзе</w:t>
      </w:r>
      <w:proofErr w:type="spellEnd"/>
      <w:r w:rsidRPr="007004BA">
        <w:rPr>
          <w:b/>
        </w:rPr>
        <w:t xml:space="preserve"> Александр Александрович</w:t>
      </w:r>
      <w:r w:rsidRPr="007004BA">
        <w:t xml:space="preserve"> – заведующий кафедрой экономической и социальной географии имени академика РАО В.П. </w:t>
      </w:r>
      <w:proofErr w:type="spellStart"/>
      <w:r w:rsidRPr="007004BA">
        <w:t>Максаковского</w:t>
      </w:r>
      <w:proofErr w:type="spellEnd"/>
      <w:r w:rsidRPr="007004BA">
        <w:t xml:space="preserve"> МПГУ, профессор, </w:t>
      </w:r>
      <w:r w:rsidRPr="007004BA">
        <w:br/>
        <w:t>доктор педагогических наук, член организационного комитета.</w:t>
      </w:r>
    </w:p>
    <w:p w:rsidR="007004BA" w:rsidRPr="007004BA" w:rsidRDefault="007004BA" w:rsidP="007004BA">
      <w:pPr>
        <w:shd w:val="clear" w:color="auto" w:fill="FFFFFF"/>
        <w:ind w:left="0" w:firstLine="709"/>
      </w:pPr>
      <w:proofErr w:type="spellStart"/>
      <w:r w:rsidRPr="007004BA">
        <w:rPr>
          <w:b/>
        </w:rPr>
        <w:t>Таможняя</w:t>
      </w:r>
      <w:proofErr w:type="spellEnd"/>
      <w:r w:rsidRPr="007004BA">
        <w:rPr>
          <w:b/>
        </w:rPr>
        <w:t xml:space="preserve"> </w:t>
      </w:r>
      <w:hyperlink r:id="rId11" w:history="1">
        <w:r w:rsidRPr="007004BA">
          <w:rPr>
            <w:rStyle w:val="ae"/>
            <w:b/>
            <w:bCs/>
            <w:color w:val="auto"/>
            <w:u w:val="none"/>
          </w:rPr>
          <w:t>Елена Александровна</w:t>
        </w:r>
      </w:hyperlink>
      <w:r w:rsidRPr="007004BA">
        <w:rPr>
          <w:b/>
        </w:rPr>
        <w:t xml:space="preserve"> </w:t>
      </w:r>
      <w:r w:rsidRPr="007004BA">
        <w:t>- заведующая кафедрой методики преподавания географии, доцент, доктор педагогических наук, член организационного комитета.</w:t>
      </w:r>
    </w:p>
    <w:p w:rsidR="007004BA" w:rsidRPr="007004BA" w:rsidRDefault="007004BA" w:rsidP="007004BA">
      <w:pPr>
        <w:shd w:val="clear" w:color="auto" w:fill="FFFFFF"/>
        <w:ind w:left="0" w:firstLine="709"/>
      </w:pPr>
      <w:r w:rsidRPr="007004BA">
        <w:rPr>
          <w:b/>
        </w:rPr>
        <w:t>Калякин Анатолий Серафимович –</w:t>
      </w:r>
      <w:r w:rsidRPr="007004BA">
        <w:t>заведующий кафедрой туризма и межкультурной коммуникации, кандидат исторических наук, доцент, член организационного комитета.</w:t>
      </w:r>
    </w:p>
    <w:p w:rsidR="007004BA" w:rsidRPr="007004BA" w:rsidRDefault="007004BA" w:rsidP="007004BA">
      <w:pPr>
        <w:shd w:val="clear" w:color="auto" w:fill="FFFFFF"/>
        <w:ind w:left="0" w:firstLine="709"/>
      </w:pPr>
      <w:r w:rsidRPr="007004BA">
        <w:rPr>
          <w:b/>
        </w:rPr>
        <w:t>Кошевой Владимир Александрович</w:t>
      </w:r>
      <w:r w:rsidRPr="007004BA">
        <w:t xml:space="preserve"> - заведующий кафедрой физической географии и геоэкологии МПГУ, кандидат географических наук, доцент,</w:t>
      </w:r>
      <w:r w:rsidRPr="007004BA">
        <w:rPr>
          <w:b/>
        </w:rPr>
        <w:t xml:space="preserve"> </w:t>
      </w:r>
      <w:r w:rsidRPr="007004BA">
        <w:t>член организационного комитета.</w:t>
      </w:r>
    </w:p>
    <w:p w:rsidR="007004BA" w:rsidRPr="007004BA" w:rsidRDefault="007004BA" w:rsidP="007004BA">
      <w:pPr>
        <w:shd w:val="clear" w:color="auto" w:fill="FFFFFF"/>
        <w:ind w:left="0" w:firstLine="709"/>
      </w:pPr>
      <w:r w:rsidRPr="007004BA">
        <w:rPr>
          <w:b/>
        </w:rPr>
        <w:t>Ерошенко Василий Иванович</w:t>
      </w:r>
      <w:r w:rsidRPr="007004BA">
        <w:t xml:space="preserve"> - заведующий кафедрой экологии и природопользования МПГУ, зам. декана по учебно-методической работе, кандидат педагогических наук, доцент, член организационного комитета.</w:t>
      </w:r>
    </w:p>
    <w:p w:rsidR="007004BA" w:rsidRPr="007004BA" w:rsidRDefault="007004BA" w:rsidP="007004BA">
      <w:pPr>
        <w:shd w:val="clear" w:color="auto" w:fill="FFFFFF"/>
        <w:ind w:left="0" w:firstLine="709"/>
      </w:pPr>
      <w:r w:rsidRPr="007004BA">
        <w:t xml:space="preserve">  </w:t>
      </w:r>
      <w:r w:rsidRPr="007004BA">
        <w:rPr>
          <w:b/>
        </w:rPr>
        <w:t xml:space="preserve">Чернов Алексей Владимирович – </w:t>
      </w:r>
      <w:r w:rsidRPr="007004BA">
        <w:t>доктор географических наук, профессор кафедры физической географии и геоэкологии МПГУ, член организационного комитета.</w:t>
      </w:r>
    </w:p>
    <w:p w:rsidR="007004BA" w:rsidRPr="007004BA" w:rsidRDefault="007004BA" w:rsidP="007004BA">
      <w:pPr>
        <w:shd w:val="clear" w:color="auto" w:fill="FFFFFF"/>
        <w:ind w:left="0" w:firstLine="709"/>
      </w:pPr>
      <w:proofErr w:type="spellStart"/>
      <w:r w:rsidRPr="007004BA">
        <w:rPr>
          <w:b/>
        </w:rPr>
        <w:t>Лопатников</w:t>
      </w:r>
      <w:proofErr w:type="spellEnd"/>
      <w:r w:rsidRPr="007004BA">
        <w:rPr>
          <w:b/>
        </w:rPr>
        <w:t xml:space="preserve"> Дмитрий Леонидович</w:t>
      </w:r>
      <w:r w:rsidRPr="007004BA">
        <w:t xml:space="preserve"> – профессор, </w:t>
      </w:r>
      <w:r w:rsidRPr="007004BA">
        <w:br/>
        <w:t xml:space="preserve">доктор географических наук, профессор кафедры экономической и социальной географии имени академика РАО В.П. </w:t>
      </w:r>
      <w:proofErr w:type="spellStart"/>
      <w:r w:rsidRPr="007004BA">
        <w:t>Максаковского</w:t>
      </w:r>
      <w:proofErr w:type="spellEnd"/>
      <w:r w:rsidRPr="007004BA">
        <w:t xml:space="preserve"> МПГУ, член организационного комитета.</w:t>
      </w:r>
    </w:p>
    <w:p w:rsidR="007004BA" w:rsidRPr="007004BA" w:rsidRDefault="007004BA" w:rsidP="007004BA">
      <w:pPr>
        <w:shd w:val="clear" w:color="auto" w:fill="FFFFFF"/>
        <w:ind w:left="0" w:firstLine="709"/>
      </w:pPr>
      <w:r w:rsidRPr="007004BA">
        <w:rPr>
          <w:b/>
        </w:rPr>
        <w:t xml:space="preserve">Косарева Наталия Викторовна – </w:t>
      </w:r>
      <w:r w:rsidRPr="007004BA">
        <w:t>кандидат географичес</w:t>
      </w:r>
      <w:r w:rsidR="006E58EE">
        <w:t>ких наук</w:t>
      </w:r>
      <w:r w:rsidRPr="007004BA">
        <w:t xml:space="preserve">, доцент кафедры геологии и геохимии ландшафта, </w:t>
      </w:r>
      <w:r w:rsidRPr="007004BA">
        <w:rPr>
          <w:b/>
        </w:rPr>
        <w:t>модератор</w:t>
      </w:r>
      <w:r w:rsidRPr="007004BA">
        <w:t xml:space="preserve"> </w:t>
      </w:r>
      <w:r>
        <w:rPr>
          <w:b/>
        </w:rPr>
        <w:t>конкурса</w:t>
      </w:r>
      <w:r w:rsidRPr="007004BA">
        <w:t>.</w:t>
      </w:r>
    </w:p>
    <w:p w:rsidR="007004BA" w:rsidRPr="007004BA" w:rsidRDefault="007004BA" w:rsidP="007004BA">
      <w:pPr>
        <w:shd w:val="clear" w:color="auto" w:fill="FFFFFF"/>
        <w:ind w:left="0" w:firstLine="709"/>
        <w:jc w:val="left"/>
      </w:pPr>
    </w:p>
    <w:p w:rsidR="00502A52" w:rsidRDefault="008338FD" w:rsidP="007004BA">
      <w:pPr>
        <w:shd w:val="clear" w:color="auto" w:fill="FFFFFF"/>
        <w:ind w:left="0" w:firstLine="709"/>
        <w:jc w:val="left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АДРЕС ОРГКОМИТЕТА</w:t>
      </w:r>
    </w:p>
    <w:p w:rsidR="00502A52" w:rsidRDefault="008338FD" w:rsidP="00604584">
      <w:pPr>
        <w:shd w:val="clear" w:color="auto" w:fill="FFFFFF"/>
        <w:ind w:left="0" w:firstLine="709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Россия, 302028, город Москва</w:t>
      </w:r>
      <w:r w:rsidR="00EB7484">
        <w:rPr>
          <w:rFonts w:eastAsia="Times New Roman" w:cs="Times New Roman"/>
          <w:color w:val="000000"/>
          <w:szCs w:val="28"/>
        </w:rPr>
        <w:t xml:space="preserve">, улица </w:t>
      </w:r>
      <w:r>
        <w:rPr>
          <w:rFonts w:eastAsia="Times New Roman" w:cs="Times New Roman"/>
          <w:color w:val="000000"/>
          <w:szCs w:val="28"/>
        </w:rPr>
        <w:t>Кибальчича, дом 16, географический факультет</w:t>
      </w:r>
      <w:r w:rsidR="00EB7484">
        <w:rPr>
          <w:rFonts w:eastAsia="Times New Roman" w:cs="Times New Roman"/>
          <w:color w:val="000000"/>
          <w:szCs w:val="28"/>
        </w:rPr>
        <w:t>.</w:t>
      </w:r>
    </w:p>
    <w:p w:rsidR="007004BA" w:rsidRDefault="007004BA" w:rsidP="00604584">
      <w:pPr>
        <w:shd w:val="clear" w:color="auto" w:fill="FFFFFF"/>
        <w:ind w:left="0" w:firstLine="709"/>
        <w:rPr>
          <w:rFonts w:eastAsia="Times New Roman" w:cs="Times New Roman"/>
          <w:color w:val="000000"/>
          <w:szCs w:val="28"/>
        </w:rPr>
      </w:pPr>
    </w:p>
    <w:p w:rsidR="006E58EE" w:rsidRDefault="006E58EE" w:rsidP="00604584">
      <w:pPr>
        <w:ind w:left="0" w:firstLine="709"/>
        <w:rPr>
          <w:b/>
          <w:szCs w:val="28"/>
        </w:rPr>
      </w:pPr>
    </w:p>
    <w:p w:rsidR="006E58EE" w:rsidRDefault="006E58EE" w:rsidP="00604584">
      <w:pPr>
        <w:ind w:left="0" w:firstLine="709"/>
        <w:rPr>
          <w:b/>
          <w:szCs w:val="28"/>
        </w:rPr>
      </w:pPr>
    </w:p>
    <w:p w:rsidR="00502A52" w:rsidRPr="00571E95" w:rsidRDefault="007004BA" w:rsidP="00604584">
      <w:pPr>
        <w:ind w:left="0" w:firstLine="709"/>
        <w:rPr>
          <w:b/>
          <w:szCs w:val="28"/>
        </w:rPr>
      </w:pPr>
      <w:r>
        <w:rPr>
          <w:b/>
          <w:szCs w:val="28"/>
        </w:rPr>
        <w:lastRenderedPageBreak/>
        <w:t>КОНТАКТНЫЕ ЛИЦА</w:t>
      </w:r>
    </w:p>
    <w:p w:rsidR="006E58EE" w:rsidRDefault="00604584" w:rsidP="00604584">
      <w:pPr>
        <w:ind w:left="0" w:firstLine="709"/>
        <w:rPr>
          <w:szCs w:val="28"/>
        </w:rPr>
      </w:pPr>
      <w:r>
        <w:rPr>
          <w:szCs w:val="28"/>
        </w:rPr>
        <w:t xml:space="preserve">Модератор конкурса: Косарева Наталия Викторовна, </w:t>
      </w:r>
      <w:proofErr w:type="spellStart"/>
      <w:r>
        <w:rPr>
          <w:szCs w:val="28"/>
        </w:rPr>
        <w:t>к.г</w:t>
      </w:r>
      <w:r w:rsidR="00EB7484">
        <w:rPr>
          <w:szCs w:val="28"/>
        </w:rPr>
        <w:t>.н</w:t>
      </w:r>
      <w:proofErr w:type="spellEnd"/>
      <w:r w:rsidR="00EB7484">
        <w:rPr>
          <w:szCs w:val="28"/>
        </w:rPr>
        <w:t>., доцент</w:t>
      </w:r>
      <w:r>
        <w:rPr>
          <w:szCs w:val="28"/>
        </w:rPr>
        <w:t xml:space="preserve"> кафедр</w:t>
      </w:r>
      <w:r w:rsidR="006E58EE">
        <w:rPr>
          <w:szCs w:val="28"/>
        </w:rPr>
        <w:t>ы геологии и геохимии ландшафта</w:t>
      </w:r>
      <w:r>
        <w:rPr>
          <w:szCs w:val="28"/>
        </w:rPr>
        <w:t xml:space="preserve">; </w:t>
      </w:r>
    </w:p>
    <w:p w:rsidR="00502A52" w:rsidRPr="006E58EE" w:rsidRDefault="00EB7484" w:rsidP="00604584">
      <w:pPr>
        <w:ind w:left="0" w:firstLine="709"/>
        <w:rPr>
          <w:lang w:val="en-US"/>
        </w:rPr>
      </w:pPr>
      <w:r>
        <w:t>тел</w:t>
      </w:r>
      <w:r w:rsidRPr="006E58EE">
        <w:rPr>
          <w:lang w:val="en-US"/>
        </w:rPr>
        <w:t>.: +7</w:t>
      </w:r>
      <w:r w:rsidR="00604584" w:rsidRPr="006E58EE">
        <w:rPr>
          <w:lang w:val="en-US"/>
        </w:rPr>
        <w:t>(916) 955-06-43</w:t>
      </w:r>
      <w:r w:rsidRPr="006E58EE">
        <w:rPr>
          <w:lang w:val="en-US"/>
        </w:rPr>
        <w:t xml:space="preserve">, e-mail: </w:t>
      </w:r>
      <w:hyperlink r:id="rId12" w:history="1">
        <w:r w:rsidR="005D1A16" w:rsidRPr="006E58EE">
          <w:rPr>
            <w:rStyle w:val="ae"/>
            <w:lang w:val="en-US"/>
          </w:rPr>
          <w:t>geonatali77@</w:t>
        </w:r>
        <w:r w:rsidR="005D1A16" w:rsidRPr="00112C83">
          <w:rPr>
            <w:rStyle w:val="ae"/>
            <w:lang w:val="en-US"/>
          </w:rPr>
          <w:t>mail</w:t>
        </w:r>
        <w:r w:rsidR="005D1A16" w:rsidRPr="006E58EE">
          <w:rPr>
            <w:rStyle w:val="ae"/>
            <w:lang w:val="en-US"/>
          </w:rPr>
          <w:t>.ru</w:t>
        </w:r>
      </w:hyperlink>
    </w:p>
    <w:p w:rsidR="00541B3E" w:rsidRPr="006E58EE" w:rsidRDefault="00541B3E" w:rsidP="00604584">
      <w:pPr>
        <w:ind w:left="0" w:firstLine="709"/>
        <w:rPr>
          <w:lang w:val="en-US"/>
        </w:rPr>
      </w:pPr>
    </w:p>
    <w:p w:rsidR="00502A52" w:rsidRPr="006E58EE" w:rsidRDefault="002336F5" w:rsidP="00604584">
      <w:pPr>
        <w:ind w:left="0" w:firstLine="709"/>
        <w:rPr>
          <w:szCs w:val="28"/>
          <w:lang w:val="en-US"/>
        </w:rPr>
      </w:pPr>
      <w:r w:rsidRPr="006E58EE">
        <w:rPr>
          <w:rFonts w:eastAsia="Times New Roman" w:cs="Times New Roman"/>
          <w:sz w:val="24"/>
          <w:szCs w:val="24"/>
          <w:lang w:val="en-US" w:eastAsia="ru-RU"/>
        </w:rPr>
        <w:tab/>
      </w:r>
      <w:r w:rsidR="00EB7484" w:rsidRPr="006E58EE">
        <w:rPr>
          <w:szCs w:val="28"/>
          <w:lang w:val="en-US"/>
        </w:rPr>
        <w:t xml:space="preserve"> </w:t>
      </w:r>
    </w:p>
    <w:p w:rsidR="00075349" w:rsidRDefault="00075349" w:rsidP="00075349">
      <w:pPr>
        <w:pStyle w:val="Default"/>
        <w:ind w:left="0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502A52" w:rsidRPr="007642E2" w:rsidRDefault="00EB7484" w:rsidP="00604584">
      <w:pPr>
        <w:pStyle w:val="Default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r w:rsidRPr="007642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Pr="007642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участие</w:t>
      </w:r>
    </w:p>
    <w:p w:rsidR="00075349" w:rsidRPr="008338FD" w:rsidRDefault="006E58EE" w:rsidP="00075349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Cs w:val="28"/>
        </w:rPr>
      </w:pPr>
      <w:r>
        <w:rPr>
          <w:b/>
        </w:rPr>
        <w:t>В</w:t>
      </w:r>
      <w:r w:rsidR="00430423" w:rsidRPr="00D644BF">
        <w:rPr>
          <w:b/>
        </w:rPr>
        <w:t xml:space="preserve"> </w:t>
      </w:r>
      <w:r w:rsidR="00430423">
        <w:rPr>
          <w:b/>
          <w:lang w:val="en-US"/>
        </w:rPr>
        <w:t>II</w:t>
      </w:r>
      <w:r>
        <w:rPr>
          <w:b/>
          <w:lang w:val="en-US"/>
        </w:rPr>
        <w:t>I</w:t>
      </w:r>
      <w:r w:rsidR="00720510" w:rsidRPr="00DE29BF">
        <w:t xml:space="preserve"> </w:t>
      </w:r>
      <w:r w:rsidR="00075349">
        <w:rPr>
          <w:b/>
          <w:szCs w:val="28"/>
        </w:rPr>
        <w:t>М</w:t>
      </w:r>
      <w:r w:rsidR="00075349" w:rsidRPr="008338FD">
        <w:rPr>
          <w:b/>
          <w:szCs w:val="28"/>
        </w:rPr>
        <w:t>еждународном конкурсе</w:t>
      </w:r>
    </w:p>
    <w:p w:rsidR="00075349" w:rsidRPr="008338FD" w:rsidRDefault="00075349" w:rsidP="00075349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Cs w:val="28"/>
          <w:lang w:eastAsia="zh-CN"/>
        </w:rPr>
      </w:pPr>
      <w:r w:rsidRPr="008338FD">
        <w:rPr>
          <w:b/>
          <w:szCs w:val="28"/>
        </w:rPr>
        <w:t xml:space="preserve"> выпускных квалификационных работ (ВКР)</w:t>
      </w:r>
    </w:p>
    <w:p w:rsidR="00502A52" w:rsidRDefault="00502A52" w:rsidP="00604584">
      <w:pPr>
        <w:pStyle w:val="Default"/>
        <w:ind w:left="0"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21"/>
        <w:tblW w:w="7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31"/>
        <w:gridCol w:w="3260"/>
      </w:tblGrid>
      <w:tr w:rsidR="000472F9" w:rsidRPr="006766EB" w:rsidTr="00AB145D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F9" w:rsidRPr="006766EB" w:rsidRDefault="000472F9" w:rsidP="00E47439">
            <w:pPr>
              <w:pStyle w:val="ab"/>
              <w:numPr>
                <w:ilvl w:val="0"/>
                <w:numId w:val="10"/>
              </w:numPr>
              <w:spacing w:after="0" w:line="360" w:lineRule="auto"/>
              <w:ind w:left="0"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E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автора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F9" w:rsidRPr="006766EB" w:rsidRDefault="000472F9" w:rsidP="00E47439">
            <w:pPr>
              <w:spacing w:line="360" w:lineRule="auto"/>
              <w:ind w:left="0" w:firstLine="709"/>
              <w:rPr>
                <w:rFonts w:cs="Times New Roman"/>
                <w:sz w:val="24"/>
                <w:szCs w:val="24"/>
              </w:rPr>
            </w:pPr>
          </w:p>
        </w:tc>
      </w:tr>
      <w:tr w:rsidR="000472F9" w:rsidRPr="006766EB" w:rsidTr="00AB145D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F9" w:rsidRPr="006766EB" w:rsidRDefault="000472F9" w:rsidP="00E47439">
            <w:pPr>
              <w:pStyle w:val="ab"/>
              <w:numPr>
                <w:ilvl w:val="0"/>
                <w:numId w:val="10"/>
              </w:numPr>
              <w:spacing w:after="0" w:line="360" w:lineRule="auto"/>
              <w:ind w:left="0"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F9" w:rsidRPr="006766EB" w:rsidRDefault="000472F9" w:rsidP="00E47439">
            <w:pPr>
              <w:spacing w:line="360" w:lineRule="auto"/>
              <w:ind w:left="0" w:firstLine="709"/>
              <w:rPr>
                <w:rFonts w:cs="Times New Roman"/>
                <w:sz w:val="24"/>
                <w:szCs w:val="24"/>
              </w:rPr>
            </w:pPr>
          </w:p>
        </w:tc>
      </w:tr>
      <w:tr w:rsidR="000472F9" w:rsidRPr="006766EB" w:rsidTr="00AB145D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F9" w:rsidRPr="006766EB" w:rsidRDefault="000472F9" w:rsidP="00E47439">
            <w:pPr>
              <w:pStyle w:val="ab"/>
              <w:numPr>
                <w:ilvl w:val="0"/>
                <w:numId w:val="10"/>
              </w:numPr>
              <w:spacing w:after="0" w:line="360" w:lineRule="auto"/>
              <w:ind w:left="0"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E4C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4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F9" w:rsidRPr="006766EB" w:rsidRDefault="000472F9" w:rsidP="00E47439">
            <w:pPr>
              <w:spacing w:line="360" w:lineRule="auto"/>
              <w:ind w:left="0" w:firstLine="709"/>
              <w:rPr>
                <w:rFonts w:cs="Times New Roman"/>
                <w:sz w:val="24"/>
                <w:szCs w:val="24"/>
              </w:rPr>
            </w:pPr>
          </w:p>
        </w:tc>
      </w:tr>
      <w:tr w:rsidR="000472F9" w:rsidRPr="006766EB" w:rsidTr="00AB145D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F9" w:rsidRPr="006766EB" w:rsidRDefault="000472F9" w:rsidP="00E47439">
            <w:pPr>
              <w:pStyle w:val="ab"/>
              <w:numPr>
                <w:ilvl w:val="0"/>
                <w:numId w:val="10"/>
              </w:numPr>
              <w:spacing w:after="0" w:line="360" w:lineRule="auto"/>
              <w:ind w:left="0"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F9" w:rsidRPr="006766EB" w:rsidRDefault="000472F9" w:rsidP="00E47439">
            <w:pPr>
              <w:spacing w:line="360" w:lineRule="auto"/>
              <w:ind w:left="0" w:firstLine="709"/>
              <w:rPr>
                <w:rFonts w:cs="Times New Roman"/>
                <w:sz w:val="24"/>
                <w:szCs w:val="24"/>
              </w:rPr>
            </w:pPr>
          </w:p>
        </w:tc>
      </w:tr>
      <w:tr w:rsidR="000472F9" w:rsidRPr="006766EB" w:rsidTr="00AB145D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F9" w:rsidRPr="006766EB" w:rsidRDefault="000472F9" w:rsidP="00E47439">
            <w:pPr>
              <w:pStyle w:val="ab"/>
              <w:numPr>
                <w:ilvl w:val="0"/>
                <w:numId w:val="10"/>
              </w:numPr>
              <w:spacing w:after="0" w:line="360" w:lineRule="auto"/>
              <w:ind w:left="0"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F9" w:rsidRPr="006766EB" w:rsidRDefault="000472F9" w:rsidP="00E47439">
            <w:pPr>
              <w:spacing w:line="360" w:lineRule="auto"/>
              <w:ind w:left="0" w:firstLine="709"/>
              <w:rPr>
                <w:rFonts w:cs="Times New Roman"/>
                <w:sz w:val="24"/>
                <w:szCs w:val="24"/>
              </w:rPr>
            </w:pPr>
          </w:p>
        </w:tc>
      </w:tr>
      <w:tr w:rsidR="000472F9" w:rsidRPr="006766EB" w:rsidTr="00AB145D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F9" w:rsidRPr="006766EB" w:rsidRDefault="000472F9" w:rsidP="00E47439">
            <w:pPr>
              <w:pStyle w:val="ab"/>
              <w:numPr>
                <w:ilvl w:val="0"/>
                <w:numId w:val="10"/>
              </w:numPr>
              <w:spacing w:after="0" w:line="360" w:lineRule="auto"/>
              <w:ind w:left="0"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EB">
              <w:rPr>
                <w:rFonts w:ascii="Times New Roman" w:hAnsi="Times New Roman" w:cs="Times New Roman"/>
                <w:sz w:val="24"/>
                <w:szCs w:val="24"/>
              </w:rPr>
              <w:t>Учебная организация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F9" w:rsidRPr="006766EB" w:rsidRDefault="000472F9" w:rsidP="00E47439">
            <w:pPr>
              <w:spacing w:line="360" w:lineRule="auto"/>
              <w:ind w:left="0" w:firstLine="709"/>
              <w:rPr>
                <w:rFonts w:cs="Times New Roman"/>
                <w:sz w:val="24"/>
                <w:szCs w:val="24"/>
              </w:rPr>
            </w:pPr>
          </w:p>
        </w:tc>
      </w:tr>
      <w:tr w:rsidR="000472F9" w:rsidRPr="006766EB" w:rsidTr="00AB145D">
        <w:trPr>
          <w:trHeight w:val="165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F9" w:rsidRPr="006766EB" w:rsidRDefault="000472F9" w:rsidP="00E47439">
            <w:pPr>
              <w:pStyle w:val="ab"/>
              <w:numPr>
                <w:ilvl w:val="0"/>
                <w:numId w:val="10"/>
              </w:numPr>
              <w:spacing w:after="0" w:line="360" w:lineRule="auto"/>
              <w:ind w:left="0"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E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F9" w:rsidRPr="006766EB" w:rsidRDefault="000472F9" w:rsidP="00E47439">
            <w:pPr>
              <w:spacing w:line="360" w:lineRule="auto"/>
              <w:ind w:left="0" w:firstLine="709"/>
              <w:rPr>
                <w:rFonts w:cs="Times New Roman"/>
                <w:sz w:val="24"/>
                <w:szCs w:val="24"/>
              </w:rPr>
            </w:pPr>
          </w:p>
        </w:tc>
      </w:tr>
      <w:tr w:rsidR="000472F9" w:rsidRPr="006766EB" w:rsidTr="00AB145D">
        <w:trPr>
          <w:trHeight w:val="165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F9" w:rsidRPr="006766EB" w:rsidRDefault="00B165DB" w:rsidP="00E47439">
            <w:pPr>
              <w:pStyle w:val="ab"/>
              <w:numPr>
                <w:ilvl w:val="0"/>
                <w:numId w:val="10"/>
              </w:numPr>
              <w:spacing w:after="0" w:line="360" w:lineRule="auto"/>
              <w:ind w:left="0"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ВКР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F9" w:rsidRPr="006766EB" w:rsidRDefault="000472F9" w:rsidP="00E47439">
            <w:pPr>
              <w:spacing w:line="360" w:lineRule="auto"/>
              <w:ind w:left="0" w:firstLine="709"/>
              <w:rPr>
                <w:rFonts w:cs="Times New Roman"/>
                <w:sz w:val="24"/>
                <w:szCs w:val="24"/>
              </w:rPr>
            </w:pPr>
          </w:p>
        </w:tc>
      </w:tr>
      <w:tr w:rsidR="006E58EE" w:rsidRPr="006766EB" w:rsidTr="006E58EE">
        <w:trPr>
          <w:trHeight w:val="165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8EE" w:rsidRDefault="006E58EE" w:rsidP="00E47439">
            <w:pPr>
              <w:pStyle w:val="ab"/>
              <w:numPr>
                <w:ilvl w:val="0"/>
                <w:numId w:val="10"/>
              </w:numPr>
              <w:spacing w:after="0" w:line="360" w:lineRule="auto"/>
              <w:ind w:left="0"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58EE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8EE" w:rsidRPr="006766EB" w:rsidRDefault="006E58EE" w:rsidP="00E47439">
            <w:pPr>
              <w:spacing w:line="360" w:lineRule="auto"/>
              <w:ind w:left="0" w:firstLine="709"/>
              <w:rPr>
                <w:rFonts w:cs="Times New Roman"/>
                <w:sz w:val="24"/>
                <w:szCs w:val="24"/>
              </w:rPr>
            </w:pPr>
          </w:p>
        </w:tc>
      </w:tr>
      <w:tr w:rsidR="000472F9" w:rsidRPr="006766EB" w:rsidTr="00AB145D">
        <w:trPr>
          <w:trHeight w:val="165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F9" w:rsidRPr="006766EB" w:rsidRDefault="000472F9" w:rsidP="00E47439">
            <w:pPr>
              <w:pStyle w:val="ab"/>
              <w:numPr>
                <w:ilvl w:val="0"/>
                <w:numId w:val="10"/>
              </w:numPr>
              <w:spacing w:after="0" w:line="360" w:lineRule="auto"/>
              <w:ind w:left="0"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E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научного руководителя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F9" w:rsidRPr="006766EB" w:rsidRDefault="000472F9" w:rsidP="00E47439">
            <w:pPr>
              <w:spacing w:line="360" w:lineRule="auto"/>
              <w:ind w:left="0" w:firstLine="709"/>
              <w:rPr>
                <w:rFonts w:cs="Times New Roman"/>
                <w:sz w:val="24"/>
                <w:szCs w:val="24"/>
              </w:rPr>
            </w:pPr>
          </w:p>
        </w:tc>
      </w:tr>
      <w:tr w:rsidR="000472F9" w:rsidRPr="006766EB" w:rsidTr="00AB145D">
        <w:trPr>
          <w:trHeight w:val="165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F9" w:rsidRPr="006766EB" w:rsidRDefault="000472F9" w:rsidP="00E47439">
            <w:pPr>
              <w:pStyle w:val="ab"/>
              <w:numPr>
                <w:ilvl w:val="0"/>
                <w:numId w:val="10"/>
              </w:numPr>
              <w:spacing w:after="0" w:line="360" w:lineRule="auto"/>
              <w:ind w:left="0"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F9" w:rsidRPr="006766EB" w:rsidRDefault="000472F9" w:rsidP="00E47439">
            <w:pPr>
              <w:spacing w:line="360" w:lineRule="auto"/>
              <w:ind w:left="0" w:firstLine="709"/>
              <w:rPr>
                <w:rFonts w:cs="Times New Roman"/>
                <w:sz w:val="24"/>
                <w:szCs w:val="24"/>
              </w:rPr>
            </w:pPr>
          </w:p>
        </w:tc>
      </w:tr>
      <w:tr w:rsidR="000472F9" w:rsidRPr="006766EB" w:rsidTr="00AB145D">
        <w:trPr>
          <w:trHeight w:val="165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F9" w:rsidRDefault="000472F9" w:rsidP="00E47439">
            <w:pPr>
              <w:pStyle w:val="ab"/>
              <w:numPr>
                <w:ilvl w:val="0"/>
                <w:numId w:val="10"/>
              </w:numPr>
              <w:spacing w:after="0" w:line="360" w:lineRule="auto"/>
              <w:ind w:left="0"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звание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F9" w:rsidRPr="006766EB" w:rsidRDefault="000472F9" w:rsidP="00E47439">
            <w:pPr>
              <w:spacing w:line="360" w:lineRule="auto"/>
              <w:ind w:left="0" w:firstLine="709"/>
              <w:rPr>
                <w:rFonts w:cs="Times New Roman"/>
                <w:sz w:val="24"/>
                <w:szCs w:val="24"/>
              </w:rPr>
            </w:pPr>
          </w:p>
        </w:tc>
      </w:tr>
      <w:tr w:rsidR="000472F9" w:rsidRPr="006766EB" w:rsidTr="00AB145D">
        <w:trPr>
          <w:trHeight w:val="165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F9" w:rsidRDefault="000472F9" w:rsidP="00E47439">
            <w:pPr>
              <w:pStyle w:val="ab"/>
              <w:numPr>
                <w:ilvl w:val="0"/>
                <w:numId w:val="10"/>
              </w:numPr>
              <w:spacing w:after="0" w:line="360" w:lineRule="auto"/>
              <w:ind w:left="0"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E4C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4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F9" w:rsidRPr="006766EB" w:rsidRDefault="000472F9" w:rsidP="00E47439">
            <w:pPr>
              <w:spacing w:line="360" w:lineRule="auto"/>
              <w:ind w:left="0" w:firstLine="709"/>
              <w:rPr>
                <w:rFonts w:cs="Times New Roman"/>
                <w:sz w:val="24"/>
                <w:szCs w:val="24"/>
              </w:rPr>
            </w:pPr>
          </w:p>
        </w:tc>
      </w:tr>
    </w:tbl>
    <w:p w:rsidR="00502A52" w:rsidRDefault="00502A52" w:rsidP="00604584">
      <w:pPr>
        <w:ind w:left="0" w:firstLine="709"/>
        <w:rPr>
          <w:b/>
        </w:rPr>
      </w:pPr>
    </w:p>
    <w:p w:rsidR="00502A52" w:rsidRDefault="00502A52" w:rsidP="00604584">
      <w:pPr>
        <w:ind w:left="0" w:firstLine="709"/>
        <w:rPr>
          <w:b/>
        </w:rPr>
      </w:pPr>
    </w:p>
    <w:p w:rsidR="00502A52" w:rsidRDefault="00502A52" w:rsidP="00604584">
      <w:pPr>
        <w:ind w:left="0" w:firstLine="709"/>
        <w:rPr>
          <w:b/>
        </w:rPr>
      </w:pPr>
    </w:p>
    <w:p w:rsidR="00502A52" w:rsidRDefault="00502A52" w:rsidP="00604584">
      <w:pPr>
        <w:ind w:left="0" w:firstLine="709"/>
        <w:rPr>
          <w:b/>
        </w:rPr>
      </w:pPr>
    </w:p>
    <w:p w:rsidR="00502A52" w:rsidRDefault="00502A52" w:rsidP="00604584">
      <w:pPr>
        <w:ind w:left="0" w:firstLine="709"/>
      </w:pPr>
    </w:p>
    <w:p w:rsidR="00716DBE" w:rsidRDefault="00716DBE" w:rsidP="00604584">
      <w:pPr>
        <w:ind w:left="0" w:firstLine="709"/>
      </w:pPr>
    </w:p>
    <w:p w:rsidR="00716DBE" w:rsidRDefault="00716DBE" w:rsidP="00604584">
      <w:pPr>
        <w:ind w:left="0" w:firstLine="709"/>
      </w:pPr>
    </w:p>
    <w:p w:rsidR="00716DBE" w:rsidRDefault="00716DBE" w:rsidP="00604584">
      <w:pPr>
        <w:ind w:left="0" w:firstLine="709"/>
      </w:pPr>
    </w:p>
    <w:p w:rsidR="00716DBE" w:rsidRDefault="00716DBE" w:rsidP="00604584">
      <w:pPr>
        <w:ind w:left="0" w:firstLine="709"/>
      </w:pPr>
    </w:p>
    <w:p w:rsidR="00716DBE" w:rsidRDefault="00716DBE" w:rsidP="00604584">
      <w:pPr>
        <w:ind w:left="0" w:firstLine="709"/>
      </w:pPr>
    </w:p>
    <w:p w:rsidR="00716DBE" w:rsidRDefault="00716DBE" w:rsidP="00604584">
      <w:pPr>
        <w:ind w:left="0" w:firstLine="709"/>
      </w:pPr>
    </w:p>
    <w:sectPr w:rsidR="00716DBE" w:rsidSect="00D9104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Linux Libertine 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58A3"/>
    <w:multiLevelType w:val="hybridMultilevel"/>
    <w:tmpl w:val="3C0E5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137345"/>
    <w:multiLevelType w:val="multilevel"/>
    <w:tmpl w:val="C9C2C41E"/>
    <w:lvl w:ilvl="0">
      <w:start w:val="1"/>
      <w:numFmt w:val="decimal"/>
      <w:lvlText w:val="%1)"/>
      <w:lvlJc w:val="left"/>
      <w:pPr>
        <w:ind w:left="6344" w:hanging="390"/>
      </w:pPr>
    </w:lvl>
    <w:lvl w:ilvl="1">
      <w:start w:val="1"/>
      <w:numFmt w:val="lowerLetter"/>
      <w:lvlText w:val="%2."/>
      <w:lvlJc w:val="left"/>
      <w:pPr>
        <w:ind w:left="7394" w:hanging="360"/>
      </w:pPr>
    </w:lvl>
    <w:lvl w:ilvl="2">
      <w:start w:val="1"/>
      <w:numFmt w:val="lowerRoman"/>
      <w:lvlText w:val="%3."/>
      <w:lvlJc w:val="right"/>
      <w:pPr>
        <w:ind w:left="8114" w:hanging="180"/>
      </w:pPr>
    </w:lvl>
    <w:lvl w:ilvl="3">
      <w:start w:val="1"/>
      <w:numFmt w:val="decimal"/>
      <w:lvlText w:val="%4."/>
      <w:lvlJc w:val="left"/>
      <w:pPr>
        <w:ind w:left="8834" w:hanging="360"/>
      </w:pPr>
    </w:lvl>
    <w:lvl w:ilvl="4">
      <w:start w:val="1"/>
      <w:numFmt w:val="lowerLetter"/>
      <w:lvlText w:val="%5."/>
      <w:lvlJc w:val="left"/>
      <w:pPr>
        <w:ind w:left="9554" w:hanging="360"/>
      </w:pPr>
    </w:lvl>
    <w:lvl w:ilvl="5">
      <w:start w:val="1"/>
      <w:numFmt w:val="lowerRoman"/>
      <w:lvlText w:val="%6."/>
      <w:lvlJc w:val="right"/>
      <w:pPr>
        <w:ind w:left="10274" w:hanging="180"/>
      </w:pPr>
    </w:lvl>
    <w:lvl w:ilvl="6">
      <w:start w:val="1"/>
      <w:numFmt w:val="decimal"/>
      <w:lvlText w:val="%7."/>
      <w:lvlJc w:val="left"/>
      <w:pPr>
        <w:ind w:left="10994" w:hanging="360"/>
      </w:pPr>
    </w:lvl>
    <w:lvl w:ilvl="7">
      <w:start w:val="1"/>
      <w:numFmt w:val="lowerLetter"/>
      <w:lvlText w:val="%8."/>
      <w:lvlJc w:val="left"/>
      <w:pPr>
        <w:ind w:left="11714" w:hanging="360"/>
      </w:pPr>
    </w:lvl>
    <w:lvl w:ilvl="8">
      <w:start w:val="1"/>
      <w:numFmt w:val="lowerRoman"/>
      <w:lvlText w:val="%9."/>
      <w:lvlJc w:val="right"/>
      <w:pPr>
        <w:ind w:left="12434" w:hanging="180"/>
      </w:pPr>
    </w:lvl>
  </w:abstractNum>
  <w:abstractNum w:abstractNumId="2" w15:restartNumberingAfterBreak="0">
    <w:nsid w:val="2916713F"/>
    <w:multiLevelType w:val="multilevel"/>
    <w:tmpl w:val="C3A2C65C"/>
    <w:lvl w:ilvl="0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2F561E"/>
    <w:multiLevelType w:val="hybridMultilevel"/>
    <w:tmpl w:val="105CFF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870845"/>
    <w:multiLevelType w:val="hybridMultilevel"/>
    <w:tmpl w:val="CDACF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68B1E20"/>
    <w:multiLevelType w:val="multilevel"/>
    <w:tmpl w:val="EAC4F5B0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EB0031"/>
    <w:multiLevelType w:val="hybridMultilevel"/>
    <w:tmpl w:val="20A00B1A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7" w15:restartNumberingAfterBreak="0">
    <w:nsid w:val="68B074CD"/>
    <w:multiLevelType w:val="multilevel"/>
    <w:tmpl w:val="4A6C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7E2873"/>
    <w:multiLevelType w:val="multilevel"/>
    <w:tmpl w:val="F2B246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13C5B15"/>
    <w:multiLevelType w:val="hybridMultilevel"/>
    <w:tmpl w:val="8752CE3C"/>
    <w:lvl w:ilvl="0" w:tplc="629EA0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A52"/>
    <w:rsid w:val="000161D6"/>
    <w:rsid w:val="00045BBF"/>
    <w:rsid w:val="000472F9"/>
    <w:rsid w:val="00075349"/>
    <w:rsid w:val="000F1F20"/>
    <w:rsid w:val="000F530F"/>
    <w:rsid w:val="00131820"/>
    <w:rsid w:val="00135BB5"/>
    <w:rsid w:val="001417F0"/>
    <w:rsid w:val="001978F3"/>
    <w:rsid w:val="001A4BB1"/>
    <w:rsid w:val="001A5848"/>
    <w:rsid w:val="001C6F75"/>
    <w:rsid w:val="001D79F4"/>
    <w:rsid w:val="001F679C"/>
    <w:rsid w:val="00220847"/>
    <w:rsid w:val="00230678"/>
    <w:rsid w:val="00232155"/>
    <w:rsid w:val="002336F5"/>
    <w:rsid w:val="00233A28"/>
    <w:rsid w:val="00241E2C"/>
    <w:rsid w:val="002615C0"/>
    <w:rsid w:val="00270326"/>
    <w:rsid w:val="002B7151"/>
    <w:rsid w:val="00315083"/>
    <w:rsid w:val="003317C4"/>
    <w:rsid w:val="0036189C"/>
    <w:rsid w:val="00371544"/>
    <w:rsid w:val="003B57A5"/>
    <w:rsid w:val="00426CE2"/>
    <w:rsid w:val="00430423"/>
    <w:rsid w:val="00452B79"/>
    <w:rsid w:val="0046216F"/>
    <w:rsid w:val="0049082E"/>
    <w:rsid w:val="004A0566"/>
    <w:rsid w:val="004C4DA0"/>
    <w:rsid w:val="004D6CEB"/>
    <w:rsid w:val="004F31A9"/>
    <w:rsid w:val="004F4C3F"/>
    <w:rsid w:val="00502A52"/>
    <w:rsid w:val="00526DE7"/>
    <w:rsid w:val="00541B3E"/>
    <w:rsid w:val="005438D2"/>
    <w:rsid w:val="00571E95"/>
    <w:rsid w:val="005C4F16"/>
    <w:rsid w:val="005C5665"/>
    <w:rsid w:val="005D1A16"/>
    <w:rsid w:val="005D7112"/>
    <w:rsid w:val="00604584"/>
    <w:rsid w:val="0064368D"/>
    <w:rsid w:val="006A749C"/>
    <w:rsid w:val="006E58EE"/>
    <w:rsid w:val="007004BA"/>
    <w:rsid w:val="00716DBE"/>
    <w:rsid w:val="00720510"/>
    <w:rsid w:val="007642E2"/>
    <w:rsid w:val="0077301D"/>
    <w:rsid w:val="007A5B6D"/>
    <w:rsid w:val="00805C0F"/>
    <w:rsid w:val="00826942"/>
    <w:rsid w:val="00830E92"/>
    <w:rsid w:val="008324F9"/>
    <w:rsid w:val="008338FD"/>
    <w:rsid w:val="008D0B0A"/>
    <w:rsid w:val="008E162E"/>
    <w:rsid w:val="00932166"/>
    <w:rsid w:val="009369F1"/>
    <w:rsid w:val="00957AB3"/>
    <w:rsid w:val="00975071"/>
    <w:rsid w:val="00982BBA"/>
    <w:rsid w:val="009904D1"/>
    <w:rsid w:val="009A0623"/>
    <w:rsid w:val="009C36D4"/>
    <w:rsid w:val="009E7586"/>
    <w:rsid w:val="00A159B0"/>
    <w:rsid w:val="00A25BD6"/>
    <w:rsid w:val="00A41570"/>
    <w:rsid w:val="00A670CC"/>
    <w:rsid w:val="00AA71C2"/>
    <w:rsid w:val="00AB4B09"/>
    <w:rsid w:val="00AC424D"/>
    <w:rsid w:val="00AF6549"/>
    <w:rsid w:val="00B1473F"/>
    <w:rsid w:val="00B165DB"/>
    <w:rsid w:val="00B34490"/>
    <w:rsid w:val="00B46BFE"/>
    <w:rsid w:val="00B57FA7"/>
    <w:rsid w:val="00B73B14"/>
    <w:rsid w:val="00C15428"/>
    <w:rsid w:val="00C37B1C"/>
    <w:rsid w:val="00C57E67"/>
    <w:rsid w:val="00C811BC"/>
    <w:rsid w:val="00CA6298"/>
    <w:rsid w:val="00CC1875"/>
    <w:rsid w:val="00CF4562"/>
    <w:rsid w:val="00D3254D"/>
    <w:rsid w:val="00D34522"/>
    <w:rsid w:val="00D34688"/>
    <w:rsid w:val="00D52B30"/>
    <w:rsid w:val="00D644BF"/>
    <w:rsid w:val="00D771C7"/>
    <w:rsid w:val="00D87C18"/>
    <w:rsid w:val="00D91041"/>
    <w:rsid w:val="00DE29BF"/>
    <w:rsid w:val="00DF6321"/>
    <w:rsid w:val="00E14ED4"/>
    <w:rsid w:val="00E47439"/>
    <w:rsid w:val="00EB2A2D"/>
    <w:rsid w:val="00EB2B0F"/>
    <w:rsid w:val="00EB3110"/>
    <w:rsid w:val="00EB7484"/>
    <w:rsid w:val="00EE08A3"/>
    <w:rsid w:val="00EF1CB2"/>
    <w:rsid w:val="00F11833"/>
    <w:rsid w:val="00F40DBF"/>
    <w:rsid w:val="00F5216B"/>
    <w:rsid w:val="00F72D72"/>
    <w:rsid w:val="00FA2036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2D5A6-809E-4563-8F8B-8B4FD76B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ind w:left="92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5F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26CE2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2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318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974F9"/>
    <w:rPr>
      <w:rFonts w:ascii="Tahoma" w:hAnsi="Tahoma" w:cs="Tahoma"/>
      <w:sz w:val="16"/>
      <w:szCs w:val="16"/>
    </w:rPr>
  </w:style>
  <w:style w:type="character" w:customStyle="1" w:styleId="InternetLink">
    <w:name w:val="Internet Link"/>
    <w:uiPriority w:val="99"/>
    <w:rsid w:val="00B72665"/>
    <w:rPr>
      <w:color w:val="0000FF"/>
      <w:u w:val="single"/>
    </w:rPr>
  </w:style>
  <w:style w:type="character" w:customStyle="1" w:styleId="fontstyle01">
    <w:name w:val="fontstyle01"/>
    <w:basedOn w:val="a0"/>
    <w:qFormat/>
    <w:rsid w:val="00773DD5"/>
    <w:rPr>
      <w:rFonts w:ascii="Arial" w:hAnsi="Arial" w:cs="Arial"/>
      <w:b w:val="0"/>
      <w:bCs w:val="0"/>
      <w:i/>
      <w:iCs/>
      <w:color w:val="000000"/>
      <w:sz w:val="20"/>
      <w:szCs w:val="20"/>
    </w:rPr>
  </w:style>
  <w:style w:type="character" w:styleId="a4">
    <w:name w:val="Subtle Emphasis"/>
    <w:basedOn w:val="a0"/>
    <w:uiPriority w:val="19"/>
    <w:qFormat/>
    <w:rsid w:val="002919E9"/>
    <w:rPr>
      <w:i/>
      <w:iCs/>
      <w:color w:val="808080" w:themeColor="text1" w:themeTint="7F"/>
    </w:rPr>
  </w:style>
  <w:style w:type="character" w:styleId="a5">
    <w:name w:val="Strong"/>
    <w:basedOn w:val="a0"/>
    <w:uiPriority w:val="22"/>
    <w:qFormat/>
    <w:rsid w:val="000D1D14"/>
    <w:rPr>
      <w:b/>
      <w:bCs/>
    </w:rPr>
  </w:style>
  <w:style w:type="character" w:customStyle="1" w:styleId="HTML">
    <w:name w:val="Стандартный HTML Знак"/>
    <w:basedOn w:val="a0"/>
    <w:link w:val="HTML"/>
    <w:qFormat/>
    <w:rsid w:val="000D1D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1"/>
    <w:qFormat/>
    <w:rsid w:val="00A828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qFormat/>
    <w:rsid w:val="00821B15"/>
    <w:rPr>
      <w:color w:val="954F72" w:themeColor="followedHyperlink"/>
      <w:u w:val="single"/>
    </w:rPr>
  </w:style>
  <w:style w:type="character" w:customStyle="1" w:styleId="ListLabel1">
    <w:name w:val="ListLabel 1"/>
    <w:qFormat/>
    <w:rsid w:val="00D91041"/>
    <w:rPr>
      <w:rFonts w:eastAsia="Times New Roman" w:cs="Times New Roman"/>
      <w:b/>
    </w:rPr>
  </w:style>
  <w:style w:type="character" w:customStyle="1" w:styleId="ListLabel2">
    <w:name w:val="ListLabel 2"/>
    <w:qFormat/>
    <w:rsid w:val="00D91041"/>
    <w:rPr>
      <w:rFonts w:cs="Courier New"/>
    </w:rPr>
  </w:style>
  <w:style w:type="character" w:customStyle="1" w:styleId="ListLabel3">
    <w:name w:val="ListLabel 3"/>
    <w:qFormat/>
    <w:rsid w:val="00D91041"/>
    <w:rPr>
      <w:rFonts w:cs="Courier New"/>
    </w:rPr>
  </w:style>
  <w:style w:type="character" w:customStyle="1" w:styleId="ListLabel4">
    <w:name w:val="ListLabel 4"/>
    <w:qFormat/>
    <w:rsid w:val="00D91041"/>
    <w:rPr>
      <w:rFonts w:cs="Courier New"/>
    </w:rPr>
  </w:style>
  <w:style w:type="character" w:customStyle="1" w:styleId="ListLabel5">
    <w:name w:val="ListLabel 5"/>
    <w:qFormat/>
    <w:rsid w:val="00D91041"/>
    <w:rPr>
      <w:b w:val="0"/>
    </w:rPr>
  </w:style>
  <w:style w:type="character" w:customStyle="1" w:styleId="ListLabel6">
    <w:name w:val="ListLabel 6"/>
    <w:qFormat/>
    <w:rsid w:val="00D91041"/>
    <w:rPr>
      <w:rFonts w:ascii="Times New Roman" w:hAnsi="Times New Roman" w:cs="Times New Roman"/>
      <w:sz w:val="28"/>
      <w:szCs w:val="28"/>
    </w:rPr>
  </w:style>
  <w:style w:type="character" w:customStyle="1" w:styleId="ListLabel7">
    <w:name w:val="ListLabel 7"/>
    <w:qFormat/>
    <w:rsid w:val="00D91041"/>
    <w:rPr>
      <w:rFonts w:cs="Times New Roman"/>
      <w:b w:val="0"/>
    </w:rPr>
  </w:style>
  <w:style w:type="character" w:customStyle="1" w:styleId="ListLabel8">
    <w:name w:val="ListLabel 8"/>
    <w:qFormat/>
    <w:rsid w:val="00D91041"/>
    <w:rPr>
      <w:rFonts w:cs="Times New Roman"/>
    </w:rPr>
  </w:style>
  <w:style w:type="character" w:customStyle="1" w:styleId="ListLabel9">
    <w:name w:val="ListLabel 9"/>
    <w:qFormat/>
    <w:rsid w:val="00D91041"/>
    <w:rPr>
      <w:rFonts w:cs="Courier New"/>
    </w:rPr>
  </w:style>
  <w:style w:type="character" w:customStyle="1" w:styleId="ListLabel10">
    <w:name w:val="ListLabel 10"/>
    <w:qFormat/>
    <w:rsid w:val="00D91041"/>
    <w:rPr>
      <w:rFonts w:cs="Courier New"/>
    </w:rPr>
  </w:style>
  <w:style w:type="character" w:customStyle="1" w:styleId="ListLabel11">
    <w:name w:val="ListLabel 11"/>
    <w:qFormat/>
    <w:rsid w:val="00D91041"/>
    <w:rPr>
      <w:rFonts w:cs="Courier New"/>
    </w:rPr>
  </w:style>
  <w:style w:type="character" w:customStyle="1" w:styleId="ListLabel12">
    <w:name w:val="ListLabel 12"/>
    <w:qFormat/>
    <w:rsid w:val="00D91041"/>
  </w:style>
  <w:style w:type="character" w:customStyle="1" w:styleId="ListLabel13">
    <w:name w:val="ListLabel 13"/>
    <w:qFormat/>
    <w:rsid w:val="00D91041"/>
    <w:rPr>
      <w:szCs w:val="28"/>
    </w:rPr>
  </w:style>
  <w:style w:type="character" w:customStyle="1" w:styleId="ListLabel14">
    <w:name w:val="ListLabel 14"/>
    <w:qFormat/>
    <w:rsid w:val="00D91041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15">
    <w:name w:val="ListLabel 15"/>
    <w:qFormat/>
    <w:rsid w:val="00D91041"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sid w:val="00D91041"/>
    <w:rPr>
      <w:rFonts w:ascii="Times New Roman" w:hAnsi="Times New Roman" w:cs="Times New Roman"/>
      <w:sz w:val="28"/>
      <w:szCs w:val="28"/>
    </w:rPr>
  </w:style>
  <w:style w:type="character" w:customStyle="1" w:styleId="ListLabel17">
    <w:name w:val="ListLabel 17"/>
    <w:qFormat/>
    <w:rsid w:val="00D91041"/>
    <w:rPr>
      <w:rFonts w:ascii="Times New Roman" w:eastAsiaTheme="minorHAnsi" w:hAnsi="Times New Roman" w:cs="Times New Roman"/>
      <w:i/>
      <w:sz w:val="24"/>
      <w:szCs w:val="24"/>
      <w:lang w:val="en-US" w:eastAsia="en-US"/>
    </w:rPr>
  </w:style>
  <w:style w:type="character" w:customStyle="1" w:styleId="StrongEmphasis">
    <w:name w:val="Strong Emphasis"/>
    <w:qFormat/>
    <w:rsid w:val="00D91041"/>
    <w:rPr>
      <w:b/>
      <w:bCs/>
    </w:rPr>
  </w:style>
  <w:style w:type="paragraph" w:customStyle="1" w:styleId="Heading">
    <w:name w:val="Heading"/>
    <w:basedOn w:val="a"/>
    <w:next w:val="a7"/>
    <w:qFormat/>
    <w:rsid w:val="00D91041"/>
    <w:pPr>
      <w:keepNext/>
      <w:spacing w:before="240" w:after="120"/>
    </w:pPr>
    <w:rPr>
      <w:rFonts w:ascii="Liberation Sans" w:eastAsia="Droid Sans Fallback" w:hAnsi="Liberation Sans" w:cs="Linux Libertine O"/>
      <w:szCs w:val="28"/>
    </w:rPr>
  </w:style>
  <w:style w:type="paragraph" w:styleId="a7">
    <w:name w:val="Body Text"/>
    <w:basedOn w:val="a"/>
    <w:rsid w:val="00D91041"/>
    <w:pPr>
      <w:spacing w:after="140" w:line="276" w:lineRule="auto"/>
    </w:pPr>
  </w:style>
  <w:style w:type="paragraph" w:styleId="a8">
    <w:name w:val="List"/>
    <w:basedOn w:val="a7"/>
    <w:rsid w:val="00D91041"/>
    <w:rPr>
      <w:rFonts w:cs="Linux Libertine O"/>
    </w:rPr>
  </w:style>
  <w:style w:type="paragraph" w:styleId="a9">
    <w:name w:val="caption"/>
    <w:basedOn w:val="a"/>
    <w:qFormat/>
    <w:rsid w:val="00D91041"/>
    <w:pPr>
      <w:suppressLineNumbers/>
      <w:spacing w:before="120" w:after="120"/>
    </w:pPr>
    <w:rPr>
      <w:rFonts w:cs="Linux Libertine O"/>
      <w:i/>
      <w:iCs/>
      <w:sz w:val="24"/>
      <w:szCs w:val="24"/>
    </w:rPr>
  </w:style>
  <w:style w:type="paragraph" w:customStyle="1" w:styleId="Index">
    <w:name w:val="Index"/>
    <w:basedOn w:val="a"/>
    <w:qFormat/>
    <w:rsid w:val="00D91041"/>
    <w:pPr>
      <w:suppressLineNumbers/>
    </w:pPr>
    <w:rPr>
      <w:rFonts w:cs="Linux Libertine O"/>
    </w:rPr>
  </w:style>
  <w:style w:type="paragraph" w:styleId="aa">
    <w:name w:val="Balloon Text"/>
    <w:basedOn w:val="a"/>
    <w:uiPriority w:val="99"/>
    <w:semiHidden/>
    <w:unhideWhenUsed/>
    <w:qFormat/>
    <w:rsid w:val="00A974F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22172D"/>
    <w:pPr>
      <w:spacing w:after="200" w:line="276" w:lineRule="auto"/>
      <w:ind w:left="720" w:firstLine="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5E701A"/>
    <w:pPr>
      <w:spacing w:beforeAutospacing="1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073DF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0">
    <w:name w:val="HTML Preformatted"/>
    <w:basedOn w:val="a"/>
    <w:qFormat/>
    <w:rsid w:val="000D1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qFormat/>
    <w:rsid w:val="00A8287C"/>
    <w:rPr>
      <w:rFonts w:eastAsia="Times New Roman" w:cs="Times New Roman"/>
      <w:sz w:val="24"/>
      <w:szCs w:val="24"/>
      <w:lang w:eastAsia="ru-RU"/>
    </w:rPr>
  </w:style>
  <w:style w:type="paragraph" w:customStyle="1" w:styleId="ListContents">
    <w:name w:val="List Contents"/>
    <w:basedOn w:val="a"/>
    <w:qFormat/>
    <w:rsid w:val="00D91041"/>
    <w:pPr>
      <w:ind w:left="567"/>
    </w:pPr>
  </w:style>
  <w:style w:type="paragraph" w:customStyle="1" w:styleId="ListHeading">
    <w:name w:val="List Heading"/>
    <w:basedOn w:val="a"/>
    <w:next w:val="ListContents"/>
    <w:qFormat/>
    <w:rsid w:val="00D91041"/>
  </w:style>
  <w:style w:type="table" w:styleId="ad">
    <w:name w:val="Table Grid"/>
    <w:basedOn w:val="a1"/>
    <w:uiPriority w:val="39"/>
    <w:rsid w:val="00041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270326"/>
  </w:style>
  <w:style w:type="character" w:customStyle="1" w:styleId="10">
    <w:name w:val="Заголовок 1 Знак"/>
    <w:basedOn w:val="a0"/>
    <w:link w:val="1"/>
    <w:uiPriority w:val="9"/>
    <w:rsid w:val="00426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6C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31820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styleId="ae">
    <w:name w:val="Hyperlink"/>
    <w:basedOn w:val="a0"/>
    <w:uiPriority w:val="99"/>
    <w:unhideWhenUsed/>
    <w:rsid w:val="00131820"/>
    <w:rPr>
      <w:color w:val="0000FF"/>
      <w:u w:val="single"/>
    </w:rPr>
  </w:style>
  <w:style w:type="character" w:styleId="af">
    <w:name w:val="Emphasis"/>
    <w:uiPriority w:val="20"/>
    <w:qFormat/>
    <w:rsid w:val="009750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geonatali7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pgu.su/staff/tamozhnyaya-elena-aleksandrovn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gutigd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08E86-23CA-4DB1-91F4-2E45D3AE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62</cp:revision>
  <dcterms:created xsi:type="dcterms:W3CDTF">2019-01-18T15:10:00Z</dcterms:created>
  <dcterms:modified xsi:type="dcterms:W3CDTF">2022-09-13T19:25:00Z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