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58" w:rsidRPr="00FD1858" w:rsidRDefault="004B56F4" w:rsidP="00A274D2">
      <w:pPr>
        <w:pStyle w:val="a5"/>
        <w:spacing w:line="276" w:lineRule="auto"/>
        <w:ind w:left="-426" w:right="-284"/>
        <w:rPr>
          <w:rFonts w:ascii="Candara" w:hAnsi="Candar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3159125</wp:posOffset>
            </wp:positionH>
            <wp:positionV relativeFrom="margin">
              <wp:posOffset>-438785</wp:posOffset>
            </wp:positionV>
            <wp:extent cx="1485900" cy="702310"/>
            <wp:effectExtent l="19050" t="0" r="0" b="0"/>
            <wp:wrapSquare wrapText="bothSides"/>
            <wp:docPr id="1" name="Рисунок 1" descr="C:\Users\rst\Downloads\WhatsApp Image 2022-10-02 at 12.29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\Downloads\WhatsApp Image 2022-10-02 at 12.29.2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79D">
        <w:rPr>
          <w:rFonts w:ascii="Candara" w:hAnsi="Candara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-377190</wp:posOffset>
            </wp:positionV>
            <wp:extent cx="638175" cy="647700"/>
            <wp:effectExtent l="19050" t="0" r="9525" b="0"/>
            <wp:wrapSquare wrapText="bothSides"/>
            <wp:docPr id="4" name="Рисунок 1" descr="C:\Users\rst\Downloads\WhatsApp Image 2022-10-02 at 12.0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\Downloads\WhatsApp Image 2022-10-02 at 12.04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79D">
        <w:rPr>
          <w:rFonts w:ascii="Candara" w:hAnsi="Candara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-377190</wp:posOffset>
            </wp:positionV>
            <wp:extent cx="533400" cy="609600"/>
            <wp:effectExtent l="19050" t="0" r="0" b="0"/>
            <wp:wrapNone/>
            <wp:docPr id="3" name="Рисунок 3" descr="C:\Users\User\Desktop\I конкурс грантов Президента РФ 2020\PR GR  и спонсорство\ЛОГО\Лого ГОРИЗОНТ 2100\лого ГОРИЗ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конкурс грантов Президента РФ 2020\PR GR  и спонсорство\ЛОГО\Лого ГОРИЗОНТ 2100\лого ГОРИЗ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79D">
        <w:rPr>
          <w:rFonts w:ascii="Candara" w:hAnsi="Candara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-374650</wp:posOffset>
            </wp:positionV>
            <wp:extent cx="1314450" cy="647700"/>
            <wp:effectExtent l="0" t="0" r="0" b="0"/>
            <wp:wrapNone/>
            <wp:docPr id="2" name="Рисунок 2" descr="C:\Users\User\Desktop\КОНКУРС 2021\PR\un75_англ\ООН 75 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 2021\PR\un75_англ\ООН 75 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858" w:rsidRPr="00FD1858" w:rsidRDefault="00FD1858" w:rsidP="00A274D2">
      <w:pPr>
        <w:pStyle w:val="a5"/>
        <w:spacing w:line="276" w:lineRule="auto"/>
        <w:ind w:left="-426" w:right="-284"/>
        <w:rPr>
          <w:rFonts w:ascii="Candara" w:hAnsi="Candara"/>
        </w:rPr>
      </w:pPr>
    </w:p>
    <w:p w:rsidR="009F479D" w:rsidRDefault="009F479D" w:rsidP="0011771E">
      <w:pPr>
        <w:pStyle w:val="a5"/>
        <w:ind w:left="-426" w:right="-284"/>
        <w:rPr>
          <w:rFonts w:ascii="Candara" w:hAnsi="Candara"/>
          <w:b/>
          <w:sz w:val="40"/>
          <w:szCs w:val="44"/>
          <w:shd w:val="clear" w:color="auto" w:fill="FFFFFF" w:themeFill="background1"/>
        </w:rPr>
      </w:pPr>
    </w:p>
    <w:p w:rsidR="0011771E" w:rsidRPr="0011771E" w:rsidRDefault="00FD1858" w:rsidP="0011771E">
      <w:pPr>
        <w:pStyle w:val="a5"/>
        <w:ind w:left="-426" w:right="-284"/>
        <w:rPr>
          <w:rFonts w:ascii="Candara" w:hAnsi="Candara"/>
          <w:b/>
          <w:sz w:val="40"/>
          <w:szCs w:val="44"/>
          <w:lang w:val="en-US"/>
        </w:rPr>
      </w:pPr>
      <w:r w:rsidRPr="00FD1858">
        <w:rPr>
          <w:rFonts w:ascii="Candara" w:hAnsi="Candara"/>
          <w:b/>
          <w:sz w:val="40"/>
          <w:szCs w:val="44"/>
          <w:shd w:val="clear" w:color="auto" w:fill="FFFFFF" w:themeFill="background1"/>
          <w:lang w:val="en-US"/>
        </w:rPr>
        <w:t>International Youth Competition of Scientific, Scientific-Practical and Sci-Fi Works</w:t>
      </w:r>
      <w:r w:rsidRPr="00FD1858">
        <w:rPr>
          <w:rFonts w:ascii="Candara" w:hAnsi="Candara"/>
          <w:b/>
          <w:sz w:val="40"/>
          <w:szCs w:val="44"/>
          <w:lang w:val="en-US"/>
        </w:rPr>
        <w:t xml:space="preserve"> HORIZON-2100</w:t>
      </w:r>
      <w:r w:rsidR="0011771E" w:rsidRPr="0011771E">
        <w:rPr>
          <w:rFonts w:ascii="Candara" w:hAnsi="Candara"/>
          <w:b/>
          <w:sz w:val="40"/>
          <w:szCs w:val="44"/>
          <w:shd w:val="clear" w:color="auto" w:fill="FFFFFF" w:themeFill="background1"/>
          <w:lang w:val="en-US"/>
        </w:rPr>
        <w:t>'22</w:t>
      </w:r>
    </w:p>
    <w:p w:rsidR="00C21BFB" w:rsidRPr="00FD1858" w:rsidRDefault="00C21BFB" w:rsidP="00A274D2">
      <w:pPr>
        <w:pStyle w:val="a5"/>
        <w:spacing w:line="276" w:lineRule="auto"/>
        <w:ind w:left="-426" w:right="-284"/>
        <w:rPr>
          <w:rFonts w:ascii="Candara" w:hAnsi="Candara"/>
          <w:lang w:val="en-US"/>
        </w:rPr>
      </w:pPr>
    </w:p>
    <w:p w:rsidR="00FD1858" w:rsidRPr="00347483" w:rsidRDefault="00FD1858" w:rsidP="00A274D2">
      <w:pPr>
        <w:pStyle w:val="a5"/>
        <w:spacing w:line="276" w:lineRule="auto"/>
        <w:ind w:left="-426" w:right="-284"/>
        <w:rPr>
          <w:rFonts w:ascii="Candara" w:hAnsi="Candara"/>
          <w:b/>
          <w:color w:val="0F243E" w:themeColor="text2" w:themeShade="80"/>
          <w:sz w:val="28"/>
          <w:szCs w:val="24"/>
          <w:shd w:val="clear" w:color="auto" w:fill="FFFFFF"/>
          <w:lang w:val="en-US"/>
        </w:rPr>
      </w:pPr>
      <w:r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>Young people</w:t>
      </w:r>
      <w:r w:rsidR="00626751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 xml:space="preserve"> </w:t>
      </w:r>
      <w:r w:rsidR="00626751"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 xml:space="preserve">aged 16 to </w:t>
      </w:r>
      <w:proofErr w:type="gramStart"/>
      <w:r w:rsidR="00626751"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 xml:space="preserve">26 </w:t>
      </w:r>
      <w:r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 xml:space="preserve"> from</w:t>
      </w:r>
      <w:proofErr w:type="gramEnd"/>
      <w:r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 xml:space="preserve"> any country</w:t>
      </w:r>
      <w:r w:rsidR="00626751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 xml:space="preserve"> and </w:t>
      </w:r>
      <w:r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>of any nationali</w:t>
      </w:r>
      <w:r w:rsidR="001B0F1D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>ty</w:t>
      </w:r>
      <w:r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 xml:space="preserve"> are invited </w:t>
      </w:r>
      <w:r w:rsidRPr="00347483">
        <w:rPr>
          <w:rFonts w:ascii="Candara" w:hAnsi="Candara"/>
          <w:b/>
          <w:color w:val="0F243E" w:themeColor="text2" w:themeShade="80"/>
          <w:sz w:val="24"/>
          <w:szCs w:val="24"/>
          <w:u w:val="single"/>
          <w:shd w:val="clear" w:color="auto" w:fill="FFFFFF"/>
          <w:lang w:val="en-US"/>
        </w:rPr>
        <w:t xml:space="preserve">until November 30, 2022 </w:t>
      </w:r>
      <w:r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/>
          <w:lang w:val="en-US"/>
        </w:rPr>
        <w:t>to register and submit a work for the competition:</w:t>
      </w:r>
    </w:p>
    <w:p w:rsidR="00FD1858" w:rsidRPr="00347483" w:rsidRDefault="00FD1858" w:rsidP="00A274D2">
      <w:pPr>
        <w:pStyle w:val="a5"/>
        <w:spacing w:line="276" w:lineRule="auto"/>
        <w:ind w:left="-426" w:right="-284"/>
        <w:rPr>
          <w:rFonts w:ascii="Candara" w:hAnsi="Candara"/>
          <w:lang w:val="en-US"/>
        </w:rPr>
      </w:pPr>
      <w:r w:rsidRPr="00347483">
        <w:rPr>
          <w:rFonts w:ascii="Candara" w:hAnsi="Candara"/>
          <w:szCs w:val="24"/>
          <w:lang w:val="en-US"/>
        </w:rPr>
        <w:t xml:space="preserve">In </w:t>
      </w:r>
      <w:r w:rsidRPr="00347483">
        <w:rPr>
          <w:rFonts w:ascii="Candara" w:hAnsi="Candara"/>
          <w:szCs w:val="24"/>
          <w:shd w:val="clear" w:color="auto" w:fill="FFFFFF"/>
          <w:lang w:val="en-US"/>
        </w:rPr>
        <w:t xml:space="preserve">English - </w:t>
      </w:r>
      <w:hyperlink r:id="rId9" w:history="1">
        <w:r w:rsidRPr="00347483">
          <w:rPr>
            <w:rStyle w:val="a7"/>
            <w:rFonts w:ascii="Candara" w:hAnsi="Candara"/>
            <w:lang w:val="en-US"/>
          </w:rPr>
          <w:t>http://www.futurible.space/en/project/horizon-2022/</w:t>
        </w:r>
      </w:hyperlink>
    </w:p>
    <w:p w:rsidR="00347483" w:rsidRPr="004B56F4" w:rsidRDefault="00FD1858" w:rsidP="00347483">
      <w:pPr>
        <w:pStyle w:val="a5"/>
        <w:spacing w:line="276" w:lineRule="auto"/>
        <w:ind w:left="-426" w:right="-284"/>
        <w:rPr>
          <w:rFonts w:ascii="Candara" w:hAnsi="Candara"/>
          <w:lang w:val="en-US"/>
        </w:rPr>
      </w:pPr>
      <w:r w:rsidRPr="00347483">
        <w:rPr>
          <w:rFonts w:ascii="Candara" w:hAnsi="Candara"/>
          <w:szCs w:val="24"/>
          <w:lang w:val="en-US"/>
        </w:rPr>
        <w:t>In Russian -</w:t>
      </w:r>
      <w:r w:rsidRPr="00347483">
        <w:rPr>
          <w:rFonts w:ascii="Candara" w:hAnsi="Candara"/>
          <w:szCs w:val="24"/>
          <w:shd w:val="clear" w:color="auto" w:fill="FFFFFF"/>
          <w:lang w:val="en-US"/>
        </w:rPr>
        <w:t xml:space="preserve"> </w:t>
      </w:r>
      <w:hyperlink r:id="rId10" w:history="1">
        <w:r w:rsidRPr="00347483">
          <w:rPr>
            <w:rStyle w:val="a7"/>
            <w:rFonts w:ascii="Candara" w:hAnsi="Candara"/>
            <w:lang w:val="en-US"/>
          </w:rPr>
          <w:t>http://www.futurible.space/ru/project/horizon-2022/</w:t>
        </w:r>
      </w:hyperlink>
    </w:p>
    <w:p w:rsidR="00FD1858" w:rsidRPr="001B0F1D" w:rsidRDefault="00FD1858" w:rsidP="00A274D2">
      <w:pPr>
        <w:pStyle w:val="a5"/>
        <w:spacing w:line="276" w:lineRule="auto"/>
        <w:ind w:left="-426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</w:pPr>
      <w:r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The competition is held in two nominations:</w:t>
      </w:r>
    </w:p>
    <w:p w:rsidR="009F479D" w:rsidRPr="009F479D" w:rsidRDefault="009F479D" w:rsidP="009F479D">
      <w:pPr>
        <w:pStyle w:val="a5"/>
        <w:spacing w:line="276" w:lineRule="auto"/>
        <w:ind w:left="-426" w:right="-284"/>
        <w:rPr>
          <w:rFonts w:ascii="Candara" w:hAnsi="Candara"/>
          <w:sz w:val="20"/>
          <w:szCs w:val="24"/>
          <w:lang w:val="en-US"/>
        </w:rPr>
      </w:pPr>
      <w:r w:rsidRPr="009F479D">
        <w:rPr>
          <w:rFonts w:ascii="Candara" w:hAnsi="Candara"/>
          <w:sz w:val="20"/>
          <w:szCs w:val="24"/>
          <w:lang w:val="en-US"/>
        </w:rPr>
        <w:t>- The best scientific article, research</w:t>
      </w:r>
      <w:r w:rsidR="001B0F1D">
        <w:rPr>
          <w:rFonts w:ascii="Candara" w:hAnsi="Candara"/>
          <w:sz w:val="20"/>
          <w:szCs w:val="24"/>
          <w:lang w:val="en-US"/>
        </w:rPr>
        <w:t xml:space="preserve"> or</w:t>
      </w:r>
      <w:r w:rsidRPr="009F479D">
        <w:rPr>
          <w:rFonts w:ascii="Candara" w:hAnsi="Candara"/>
          <w:sz w:val="20"/>
          <w:szCs w:val="24"/>
          <w:lang w:val="en-US"/>
        </w:rPr>
        <w:t xml:space="preserve"> scientific-practical work</w:t>
      </w:r>
      <w:r w:rsidR="001B0F1D">
        <w:rPr>
          <w:rFonts w:ascii="Candara" w:hAnsi="Candara"/>
          <w:sz w:val="20"/>
          <w:szCs w:val="24"/>
          <w:lang w:val="en-US"/>
        </w:rPr>
        <w:t xml:space="preserve"> that</w:t>
      </w:r>
      <w:r w:rsidRPr="009F479D">
        <w:rPr>
          <w:rFonts w:ascii="Candara" w:hAnsi="Candara"/>
          <w:sz w:val="20"/>
          <w:szCs w:val="24"/>
          <w:lang w:val="en-US"/>
        </w:rPr>
        <w:t xml:space="preserve"> reflect</w:t>
      </w:r>
      <w:r w:rsidR="001B0F1D">
        <w:rPr>
          <w:rFonts w:ascii="Candara" w:hAnsi="Candara"/>
          <w:sz w:val="20"/>
          <w:szCs w:val="24"/>
          <w:lang w:val="en-US"/>
        </w:rPr>
        <w:t>s</w:t>
      </w:r>
      <w:r w:rsidRPr="009F479D">
        <w:rPr>
          <w:rFonts w:ascii="Candara" w:hAnsi="Candara"/>
          <w:sz w:val="20"/>
          <w:szCs w:val="24"/>
          <w:lang w:val="en-US"/>
        </w:rPr>
        <w:t xml:space="preserve"> the scientific vision of the future of the planet and humanity at the turn of 2100 and the prospects for the development of various scenarios</w:t>
      </w:r>
      <w:r w:rsidR="001B0F1D">
        <w:rPr>
          <w:rFonts w:ascii="Candara" w:hAnsi="Candara"/>
          <w:sz w:val="20"/>
          <w:szCs w:val="24"/>
          <w:lang w:val="en-US"/>
        </w:rPr>
        <w:t>.</w:t>
      </w:r>
    </w:p>
    <w:p w:rsidR="009F479D" w:rsidRPr="009F479D" w:rsidRDefault="009F479D" w:rsidP="009F479D">
      <w:pPr>
        <w:pStyle w:val="a5"/>
        <w:spacing w:line="276" w:lineRule="auto"/>
        <w:ind w:left="-426" w:right="-284"/>
        <w:rPr>
          <w:rFonts w:ascii="Candara" w:hAnsi="Candara"/>
          <w:sz w:val="20"/>
          <w:szCs w:val="24"/>
          <w:lang w:val="en-US"/>
        </w:rPr>
      </w:pPr>
      <w:r w:rsidRPr="009F479D">
        <w:rPr>
          <w:rFonts w:ascii="Candara" w:hAnsi="Candara"/>
          <w:sz w:val="20"/>
          <w:szCs w:val="24"/>
          <w:lang w:val="en-US"/>
        </w:rPr>
        <w:t xml:space="preserve">- The best </w:t>
      </w:r>
      <w:r w:rsidR="001B0F1D">
        <w:rPr>
          <w:rFonts w:ascii="Candara" w:hAnsi="Candara"/>
          <w:sz w:val="20"/>
          <w:szCs w:val="24"/>
          <w:lang w:val="en-US"/>
        </w:rPr>
        <w:t>s</w:t>
      </w:r>
      <w:r w:rsidRPr="009F479D">
        <w:rPr>
          <w:rFonts w:ascii="Candara" w:hAnsi="Candara"/>
          <w:sz w:val="20"/>
          <w:szCs w:val="24"/>
          <w:lang w:val="en-US"/>
        </w:rPr>
        <w:t>cience-fiction work</w:t>
      </w:r>
      <w:r w:rsidR="001B0F1D">
        <w:rPr>
          <w:rFonts w:ascii="Candara" w:hAnsi="Candara"/>
          <w:sz w:val="20"/>
          <w:szCs w:val="24"/>
          <w:lang w:val="en-US"/>
        </w:rPr>
        <w:t>,</w:t>
      </w:r>
      <w:r w:rsidRPr="009F479D">
        <w:rPr>
          <w:rFonts w:ascii="Candara" w:hAnsi="Candara"/>
          <w:sz w:val="20"/>
          <w:szCs w:val="24"/>
          <w:lang w:val="en-US"/>
        </w:rPr>
        <w:t xml:space="preserve"> science-fiction story, essay, reportage, article, etc. </w:t>
      </w:r>
      <w:r w:rsidR="001B0F1D">
        <w:rPr>
          <w:rFonts w:ascii="Candara" w:hAnsi="Candara"/>
          <w:sz w:val="20"/>
          <w:szCs w:val="24"/>
          <w:lang w:val="en-US"/>
        </w:rPr>
        <w:t xml:space="preserve">that </w:t>
      </w:r>
      <w:r w:rsidRPr="009F479D">
        <w:rPr>
          <w:rFonts w:ascii="Candara" w:hAnsi="Candara"/>
          <w:sz w:val="20"/>
          <w:szCs w:val="24"/>
          <w:lang w:val="en-US"/>
        </w:rPr>
        <w:t>describ</w:t>
      </w:r>
      <w:r w:rsidR="001B0F1D">
        <w:rPr>
          <w:rFonts w:ascii="Candara" w:hAnsi="Candara"/>
          <w:sz w:val="20"/>
          <w:szCs w:val="24"/>
          <w:lang w:val="en-US"/>
        </w:rPr>
        <w:t>es</w:t>
      </w:r>
      <w:r w:rsidRPr="009F479D">
        <w:rPr>
          <w:rFonts w:ascii="Candara" w:hAnsi="Candara"/>
          <w:sz w:val="20"/>
          <w:szCs w:val="24"/>
          <w:lang w:val="en-US"/>
        </w:rPr>
        <w:t xml:space="preserve"> imaginary</w:t>
      </w:r>
      <w:r w:rsidR="001B0F1D">
        <w:rPr>
          <w:rFonts w:ascii="Candara" w:hAnsi="Candara"/>
          <w:sz w:val="20"/>
          <w:szCs w:val="24"/>
          <w:lang w:val="en-US"/>
        </w:rPr>
        <w:t>,</w:t>
      </w:r>
      <w:r w:rsidRPr="009F479D">
        <w:rPr>
          <w:rFonts w:ascii="Candara" w:hAnsi="Candara"/>
          <w:sz w:val="20"/>
          <w:szCs w:val="24"/>
          <w:lang w:val="en-US"/>
        </w:rPr>
        <w:t xml:space="preserve"> innovative and original ideas, fantastic events, processes and future prospects at the turn of the year 2100, giving them a scientific explanation</w:t>
      </w:r>
      <w:r w:rsidR="001B0F1D">
        <w:rPr>
          <w:rFonts w:ascii="Candara" w:hAnsi="Candara"/>
          <w:sz w:val="20"/>
          <w:szCs w:val="24"/>
          <w:lang w:val="en-US"/>
        </w:rPr>
        <w:t>.</w:t>
      </w:r>
    </w:p>
    <w:p w:rsidR="00FD1858" w:rsidRPr="00347483" w:rsidRDefault="00FD1858" w:rsidP="00A274D2">
      <w:pPr>
        <w:pStyle w:val="a5"/>
        <w:spacing w:line="276" w:lineRule="auto"/>
        <w:ind w:left="-426" w:right="-284"/>
        <w:rPr>
          <w:rFonts w:ascii="Candara" w:hAnsi="Candara"/>
          <w:szCs w:val="24"/>
          <w:lang w:val="en-US"/>
        </w:rPr>
      </w:pPr>
      <w:r w:rsidRPr="00347483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 xml:space="preserve">COMPETITION WINNERS </w:t>
      </w:r>
      <w:r w:rsidR="00626751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GET TO</w:t>
      </w:r>
      <w:r w:rsidRPr="00347483">
        <w:rPr>
          <w:rFonts w:ascii="Candara" w:hAnsi="Candara"/>
          <w:szCs w:val="24"/>
          <w:lang w:val="en-US"/>
        </w:rPr>
        <w:t>:</w:t>
      </w:r>
    </w:p>
    <w:p w:rsidR="00A274D2" w:rsidRPr="00347483" w:rsidRDefault="00A274D2" w:rsidP="00A274D2">
      <w:pPr>
        <w:pStyle w:val="a5"/>
        <w:spacing w:line="276" w:lineRule="auto"/>
        <w:ind w:left="-426" w:right="-284"/>
        <w:rPr>
          <w:rFonts w:ascii="Candara" w:hAnsi="Candara"/>
          <w:sz w:val="20"/>
          <w:szCs w:val="24"/>
          <w:lang w:val="en-US"/>
        </w:rPr>
      </w:pPr>
      <w:r w:rsidRPr="00347483">
        <w:rPr>
          <w:rFonts w:ascii="Candara" w:hAnsi="Candara"/>
          <w:sz w:val="20"/>
          <w:szCs w:val="24"/>
          <w:lang w:val="en-US"/>
        </w:rPr>
        <w:t>- participat</w:t>
      </w:r>
      <w:r w:rsidR="00626751">
        <w:rPr>
          <w:rFonts w:ascii="Candara" w:hAnsi="Candara"/>
          <w:sz w:val="20"/>
          <w:szCs w:val="24"/>
          <w:lang w:val="en-US"/>
        </w:rPr>
        <w:t>e</w:t>
      </w:r>
      <w:r w:rsidRPr="00347483">
        <w:rPr>
          <w:rFonts w:ascii="Candara" w:hAnsi="Candara"/>
          <w:sz w:val="20"/>
          <w:szCs w:val="24"/>
          <w:lang w:val="en-US"/>
        </w:rPr>
        <w:t xml:space="preserve"> in the International Youth Foresight Forum "World 2100: Global Trends and the Future through the Eyes of the Young" </w:t>
      </w:r>
      <w:proofErr w:type="gramStart"/>
      <w:r w:rsidRPr="00347483">
        <w:rPr>
          <w:rFonts w:ascii="Candara" w:hAnsi="Candara"/>
          <w:sz w:val="20"/>
          <w:szCs w:val="24"/>
          <w:lang w:val="en-US"/>
        </w:rPr>
        <w:t>( February</w:t>
      </w:r>
      <w:proofErr w:type="gramEnd"/>
      <w:r w:rsidRPr="00347483">
        <w:rPr>
          <w:rFonts w:ascii="Candara" w:hAnsi="Candara"/>
          <w:sz w:val="20"/>
          <w:szCs w:val="24"/>
          <w:lang w:val="en-US"/>
        </w:rPr>
        <w:t xml:space="preserve"> 5 to February 9, 2023), where diplomas will be awarded</w:t>
      </w:r>
      <w:r w:rsidR="001B0F1D">
        <w:rPr>
          <w:rFonts w:ascii="Candara" w:hAnsi="Candara"/>
          <w:sz w:val="20"/>
          <w:szCs w:val="24"/>
          <w:lang w:val="en-US"/>
        </w:rPr>
        <w:t>.</w:t>
      </w:r>
    </w:p>
    <w:p w:rsidR="00FD1858" w:rsidRPr="009F479D" w:rsidRDefault="00FD1858" w:rsidP="00A274D2">
      <w:pPr>
        <w:pStyle w:val="a5"/>
        <w:spacing w:line="276" w:lineRule="auto"/>
        <w:ind w:left="-426" w:right="-284"/>
        <w:rPr>
          <w:rFonts w:ascii="Candara" w:hAnsi="Candara"/>
          <w:sz w:val="20"/>
          <w:szCs w:val="24"/>
          <w:lang w:val="en-US"/>
        </w:rPr>
      </w:pPr>
      <w:r w:rsidRPr="00347483">
        <w:rPr>
          <w:rFonts w:ascii="Candara" w:hAnsi="Candara"/>
          <w:sz w:val="20"/>
          <w:szCs w:val="24"/>
          <w:lang w:val="en-US"/>
        </w:rPr>
        <w:t xml:space="preserve">-  </w:t>
      </w:r>
      <w:r w:rsidR="00626751">
        <w:rPr>
          <w:rFonts w:ascii="Candara" w:hAnsi="Candara"/>
          <w:sz w:val="20"/>
          <w:szCs w:val="24"/>
          <w:lang w:val="en-US"/>
        </w:rPr>
        <w:t>have</w:t>
      </w:r>
      <w:r w:rsidRPr="00347483">
        <w:rPr>
          <w:rFonts w:ascii="Candara" w:hAnsi="Candara"/>
          <w:sz w:val="20"/>
          <w:szCs w:val="24"/>
          <w:lang w:val="en-US"/>
        </w:rPr>
        <w:t xml:space="preserve"> </w:t>
      </w:r>
      <w:r w:rsidR="001B0F1D">
        <w:rPr>
          <w:rFonts w:ascii="Candara" w:hAnsi="Candara"/>
          <w:sz w:val="20"/>
          <w:szCs w:val="24"/>
          <w:lang w:val="en-US"/>
        </w:rPr>
        <w:t>their</w:t>
      </w:r>
      <w:r w:rsidRPr="00347483">
        <w:rPr>
          <w:rFonts w:ascii="Candara" w:hAnsi="Candara"/>
          <w:sz w:val="20"/>
          <w:szCs w:val="24"/>
          <w:lang w:val="en-US"/>
        </w:rPr>
        <w:t xml:space="preserve"> works </w:t>
      </w:r>
      <w:r w:rsidR="00626751">
        <w:rPr>
          <w:rFonts w:ascii="Candara" w:hAnsi="Candara"/>
          <w:sz w:val="20"/>
          <w:szCs w:val="24"/>
          <w:lang w:val="en-US"/>
        </w:rPr>
        <w:t>presented for the world to see</w:t>
      </w:r>
      <w:r w:rsidRPr="00347483">
        <w:rPr>
          <w:rFonts w:ascii="Candara" w:hAnsi="Candara"/>
          <w:sz w:val="20"/>
          <w:szCs w:val="24"/>
          <w:lang w:val="en-US"/>
        </w:rPr>
        <w:t xml:space="preserve"> at: </w:t>
      </w:r>
      <w:hyperlink r:id="rId11" w:history="1">
        <w:r w:rsidRPr="00347483">
          <w:rPr>
            <w:rFonts w:ascii="Candara" w:hAnsi="Candara"/>
            <w:sz w:val="20"/>
            <w:lang w:val="en-US"/>
          </w:rPr>
          <w:t>http://www.futurible.space/en/winners/</w:t>
        </w:r>
      </w:hyperlink>
    </w:p>
    <w:p w:rsidR="0011771E" w:rsidRPr="0011771E" w:rsidRDefault="00FD1858" w:rsidP="0011771E">
      <w:pPr>
        <w:pStyle w:val="a5"/>
        <w:spacing w:line="276" w:lineRule="auto"/>
        <w:ind w:left="-426" w:right="-284"/>
        <w:rPr>
          <w:rFonts w:ascii="Candara" w:hAnsi="Candara"/>
          <w:sz w:val="20"/>
          <w:szCs w:val="24"/>
          <w:u w:val="single"/>
          <w:lang w:val="en-US"/>
        </w:rPr>
      </w:pPr>
      <w:r w:rsidRPr="00347483">
        <w:rPr>
          <w:rFonts w:ascii="Candara" w:hAnsi="Candara"/>
          <w:sz w:val="20"/>
          <w:szCs w:val="24"/>
          <w:u w:val="single"/>
          <w:lang w:val="en-US"/>
        </w:rPr>
        <w:t>Certificates in PDF format will be received by all participants.</w:t>
      </w:r>
    </w:p>
    <w:p w:rsidR="009F479D" w:rsidRPr="001B0F1D" w:rsidRDefault="009F479D" w:rsidP="0011771E">
      <w:pPr>
        <w:pStyle w:val="a5"/>
        <w:spacing w:line="276" w:lineRule="auto"/>
        <w:ind w:left="-426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</w:pPr>
    </w:p>
    <w:p w:rsidR="0011771E" w:rsidRPr="009D5942" w:rsidRDefault="009D5942" w:rsidP="0011771E">
      <w:pPr>
        <w:pStyle w:val="a5"/>
        <w:spacing w:line="276" w:lineRule="auto"/>
        <w:ind w:left="-426" w:right="-284"/>
        <w:rPr>
          <w:rFonts w:ascii="Candara" w:hAnsi="Candara"/>
          <w:sz w:val="20"/>
          <w:szCs w:val="24"/>
          <w:u w:val="single"/>
          <w:lang w:val="en-US"/>
        </w:rPr>
      </w:pPr>
      <w:r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Available categories for entry into the competition</w:t>
      </w:r>
      <w:r w:rsidR="0011771E"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:</w:t>
      </w:r>
    </w:p>
    <w:tbl>
      <w:tblPr>
        <w:tblStyle w:val="a9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347483" w:rsidRPr="004B56F4" w:rsidTr="0011771E">
        <w:tc>
          <w:tcPr>
            <w:tcW w:w="4785" w:type="dxa"/>
          </w:tcPr>
          <w:p w:rsidR="00347483" w:rsidRPr="0011771E" w:rsidRDefault="00347483" w:rsidP="0011771E">
            <w:pPr>
              <w:pStyle w:val="a5"/>
              <w:ind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295275" cy="299238"/>
                  <wp:effectExtent l="19050" t="0" r="9525" b="0"/>
                  <wp:docPr id="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32" cy="3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PERSON OF THE FUTURE</w:t>
            </w:r>
          </w:p>
          <w:p w:rsidR="00347483" w:rsidRPr="0011771E" w:rsidRDefault="00347483" w:rsidP="0011771E">
            <w:pPr>
              <w:pStyle w:val="a5"/>
              <w:ind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295275" cy="281647"/>
                  <wp:effectExtent l="19050" t="0" r="9525" b="0"/>
                  <wp:docPr id="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94" cy="28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ENERGY OF THE FUTURE</w:t>
            </w:r>
          </w:p>
          <w:p w:rsidR="00347483" w:rsidRPr="0011771E" w:rsidRDefault="00347483" w:rsidP="0011771E">
            <w:pPr>
              <w:pStyle w:val="a5"/>
              <w:ind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299103" cy="266700"/>
                  <wp:effectExtent l="19050" t="0" r="5697" b="0"/>
                  <wp:docPr id="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03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FUTURE OF SOCIETY</w:t>
            </w:r>
          </w:p>
          <w:p w:rsidR="0011771E" w:rsidRPr="0011771E" w:rsidRDefault="00347483" w:rsidP="0011771E">
            <w:pPr>
              <w:pStyle w:val="a5"/>
              <w:ind w:right="-284"/>
              <w:rPr>
                <w:rFonts w:ascii="Candara" w:hAnsi="Candara"/>
                <w:sz w:val="20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10447" cy="257175"/>
                  <wp:effectExtent l="19050" t="0" r="0" b="0"/>
                  <wp:docPr id="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47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THE FUTURE OF THE ENVIRONMENT </w:t>
            </w:r>
          </w:p>
          <w:p w:rsidR="00347483" w:rsidRPr="0011771E" w:rsidRDefault="00347483" w:rsidP="0011771E">
            <w:pPr>
              <w:pStyle w:val="a5"/>
              <w:ind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4272" cy="314325"/>
                  <wp:effectExtent l="19050" t="0" r="0" b="0"/>
                  <wp:docPr id="1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" cy="31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FUTURE OF THE GLOBAL WORLD</w:t>
            </w:r>
          </w:p>
          <w:p w:rsidR="00347483" w:rsidRPr="0011771E" w:rsidRDefault="00347483" w:rsidP="0011771E">
            <w:pPr>
              <w:pStyle w:val="a5"/>
              <w:ind w:right="-284"/>
              <w:rPr>
                <w:rFonts w:ascii="Candara" w:hAnsi="Candara"/>
                <w:sz w:val="20"/>
                <w:szCs w:val="24"/>
                <w:lang w:val="en-US"/>
              </w:rPr>
            </w:pPr>
          </w:p>
        </w:tc>
        <w:tc>
          <w:tcPr>
            <w:tcW w:w="5388" w:type="dxa"/>
          </w:tcPr>
          <w:p w:rsidR="00347483" w:rsidRPr="0011771E" w:rsidRDefault="00347483" w:rsidP="0011771E">
            <w:pPr>
              <w:pStyle w:val="a5"/>
              <w:ind w:left="177"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2447" cy="295275"/>
                  <wp:effectExtent l="19050" t="0" r="1403" b="0"/>
                  <wp:docPr id="1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82" cy="296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FUTURE OF SCIENCE</w:t>
            </w:r>
          </w:p>
          <w:p w:rsidR="00347483" w:rsidRPr="0011771E" w:rsidRDefault="00347483" w:rsidP="0011771E">
            <w:pPr>
              <w:pStyle w:val="a5"/>
              <w:ind w:left="177"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2580" cy="320601"/>
                  <wp:effectExtent l="19050" t="0" r="1270" b="0"/>
                  <wp:docPr id="1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72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FUTURE OF TECHNOLOGY</w:t>
            </w:r>
          </w:p>
          <w:p w:rsidR="00347483" w:rsidRPr="0011771E" w:rsidRDefault="00347483" w:rsidP="0011771E">
            <w:pPr>
              <w:pStyle w:val="a5"/>
              <w:ind w:left="177"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61950" cy="260094"/>
                  <wp:effectExtent l="19050" t="0" r="0" b="0"/>
                  <wp:docPr id="1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63" cy="26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THE FUTURE OF HUMANITY'S ENVIRONMENT</w:t>
            </w:r>
          </w:p>
          <w:p w:rsidR="00347483" w:rsidRPr="0011771E" w:rsidRDefault="00347483" w:rsidP="0011771E">
            <w:pPr>
              <w:pStyle w:val="a5"/>
              <w:ind w:left="177"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2580" cy="348047"/>
                  <wp:effectExtent l="19050" t="0" r="1270" b="0"/>
                  <wp:docPr id="1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12" cy="35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FUTURE OF THE ECONOMY</w:t>
            </w:r>
          </w:p>
          <w:p w:rsidR="00347483" w:rsidRPr="0011771E" w:rsidRDefault="00347483" w:rsidP="0011771E">
            <w:pPr>
              <w:pStyle w:val="a5"/>
              <w:ind w:right="-284"/>
              <w:rPr>
                <w:rFonts w:ascii="Candara" w:hAnsi="Candara"/>
                <w:sz w:val="20"/>
                <w:szCs w:val="24"/>
                <w:lang w:val="en-US"/>
              </w:rPr>
            </w:pPr>
          </w:p>
        </w:tc>
      </w:tr>
    </w:tbl>
    <w:p w:rsidR="00FD1858" w:rsidRPr="00A274D2" w:rsidRDefault="00FD1858" w:rsidP="00A274D2">
      <w:pPr>
        <w:pStyle w:val="a5"/>
        <w:spacing w:line="276" w:lineRule="auto"/>
        <w:ind w:left="-426" w:right="-284"/>
        <w:rPr>
          <w:rFonts w:ascii="Candara" w:hAnsi="Candara"/>
          <w:sz w:val="24"/>
          <w:lang w:val="en-US"/>
        </w:rPr>
      </w:pPr>
      <w:r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To register and submit a work for the competition,</w:t>
      </w:r>
      <w:r w:rsidR="009D5942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 xml:space="preserve"> find more information on the categories or</w:t>
      </w:r>
      <w:r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 xml:space="preserve"> read the </w:t>
      </w:r>
      <w:r w:rsidR="001B0F1D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t</w:t>
      </w:r>
      <w:r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erms of participation, please follow the link</w:t>
      </w:r>
      <w:r w:rsidR="009D5942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 xml:space="preserve"> below</w:t>
      </w:r>
      <w:r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:</w:t>
      </w:r>
      <w:r w:rsidRPr="00A274D2">
        <w:rPr>
          <w:rFonts w:ascii="Candara" w:hAnsi="Candara"/>
          <w:sz w:val="24"/>
          <w:szCs w:val="24"/>
          <w:lang w:val="en-US"/>
        </w:rPr>
        <w:t xml:space="preserve"> </w:t>
      </w:r>
      <w:hyperlink r:id="rId21" w:history="1">
        <w:r w:rsidR="00A274D2" w:rsidRPr="00A274D2">
          <w:rPr>
            <w:rStyle w:val="a7"/>
            <w:rFonts w:ascii="Candara" w:hAnsi="Candara"/>
            <w:sz w:val="24"/>
            <w:lang w:val="en-US"/>
          </w:rPr>
          <w:t>http://www.futurible.space/en/project/horizon-2022/</w:t>
        </w:r>
      </w:hyperlink>
    </w:p>
    <w:p w:rsidR="0011771E" w:rsidRPr="009F479D" w:rsidRDefault="0011771E" w:rsidP="00A274D2">
      <w:pPr>
        <w:pStyle w:val="a5"/>
        <w:spacing w:line="276" w:lineRule="auto"/>
        <w:ind w:left="-426" w:right="-284"/>
        <w:rPr>
          <w:rFonts w:ascii="Candara" w:hAnsi="Candara"/>
          <w:i/>
          <w:sz w:val="24"/>
          <w:szCs w:val="24"/>
          <w:lang w:val="en-US"/>
        </w:rPr>
      </w:pPr>
    </w:p>
    <w:p w:rsidR="00A274D2" w:rsidRPr="001B0F1D" w:rsidRDefault="00A274D2" w:rsidP="00A274D2">
      <w:pPr>
        <w:pStyle w:val="a5"/>
        <w:spacing w:line="276" w:lineRule="auto"/>
        <w:ind w:left="-426" w:right="-284"/>
        <w:rPr>
          <w:rFonts w:ascii="Candara" w:hAnsi="Candara"/>
          <w:i/>
          <w:sz w:val="24"/>
          <w:szCs w:val="24"/>
          <w:lang w:val="en-US"/>
        </w:rPr>
      </w:pPr>
      <w:r w:rsidRPr="009F479D">
        <w:rPr>
          <w:rFonts w:ascii="Candara" w:hAnsi="Candara"/>
          <w:i/>
          <w:sz w:val="24"/>
          <w:szCs w:val="24"/>
          <w:lang w:val="en-US"/>
        </w:rPr>
        <w:t>***</w:t>
      </w:r>
    </w:p>
    <w:p w:rsidR="009F479D" w:rsidRPr="009F479D" w:rsidRDefault="009F479D" w:rsidP="009F479D">
      <w:pPr>
        <w:pStyle w:val="a5"/>
        <w:spacing w:line="276" w:lineRule="auto"/>
        <w:ind w:left="-426" w:right="-284"/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</w:pP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T</w:t>
      </w:r>
      <w:r w:rsidR="009D5942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his year’s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 HORIZON 2100 Competition provides a chance to share your vision of the future and to offer ideas and projects </w:t>
      </w:r>
      <w:r w:rsidR="009D5942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for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 build</w:t>
      </w:r>
      <w:r w:rsidR="009D5942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ing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 the amazing world of 2100.</w:t>
      </w:r>
    </w:p>
    <w:p w:rsidR="00FD1858" w:rsidRPr="00A274D2" w:rsidRDefault="009F479D" w:rsidP="009F479D">
      <w:pPr>
        <w:pStyle w:val="a5"/>
        <w:spacing w:line="276" w:lineRule="auto"/>
        <w:ind w:left="-426" w:right="-284"/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</w:pP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HORIZON</w:t>
      </w:r>
      <w:r w:rsidR="009D5942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 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2100 is an annual competition that is organized for young </w:t>
      </w:r>
      <w:r w:rsidR="002F7F69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and active 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think</w:t>
      </w:r>
      <w:r w:rsidR="001B0F1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ers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 from different countries, who </w:t>
      </w:r>
      <w:r w:rsidR="002F7F69"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can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 carry out creative </w:t>
      </w:r>
      <w:r w:rsidR="002F7F69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re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search for scientific ideas, hypotheses or science fiction about the distant future at the turn of the year 2100.</w:t>
      </w:r>
      <w:r w:rsidRPr="009F479D">
        <w:rPr>
          <w:lang w:val="en-US"/>
        </w:rPr>
        <w:t xml:space="preserve"> 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>Over the past</w:t>
      </w:r>
      <w:r w:rsidR="002F7F69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 several</w:t>
      </w:r>
      <w:r w:rsidRPr="009F479D">
        <w:rPr>
          <w:rFonts w:ascii="Candara" w:hAnsi="Candara"/>
          <w:i/>
          <w:color w:val="0F243E" w:themeColor="text2" w:themeShade="80"/>
          <w:sz w:val="24"/>
          <w:szCs w:val="24"/>
          <w:lang w:val="en-US"/>
        </w:rPr>
        <w:t xml:space="preserve"> years, the project has already involved more than 1200 participants and experts from 63 countries!</w:t>
      </w:r>
    </w:p>
    <w:p w:rsidR="0011771E" w:rsidRPr="009F479D" w:rsidRDefault="0011771E" w:rsidP="00A274D2">
      <w:pPr>
        <w:pStyle w:val="a5"/>
        <w:spacing w:line="276" w:lineRule="auto"/>
        <w:ind w:left="-426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</w:pPr>
    </w:p>
    <w:p w:rsidR="00FD1858" w:rsidRPr="0011771E" w:rsidRDefault="00FD1858" w:rsidP="00A274D2">
      <w:pPr>
        <w:pStyle w:val="a5"/>
        <w:spacing w:line="276" w:lineRule="auto"/>
        <w:ind w:left="-426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</w:pPr>
      <w:r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 xml:space="preserve">The working languages ​​of the </w:t>
      </w:r>
      <w:r w:rsidR="001B0F1D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p</w:t>
      </w:r>
      <w:r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roject are Russian and English.</w:t>
      </w:r>
    </w:p>
    <w:p w:rsidR="00A274D2" w:rsidRPr="0011771E" w:rsidRDefault="00A274D2" w:rsidP="00A274D2">
      <w:pPr>
        <w:pStyle w:val="a5"/>
        <w:spacing w:line="276" w:lineRule="auto"/>
        <w:ind w:left="-426" w:right="-284"/>
        <w:rPr>
          <w:rFonts w:ascii="Candara" w:hAnsi="Candara"/>
          <w:sz w:val="24"/>
          <w:szCs w:val="24"/>
          <w:lang w:val="en-US"/>
        </w:rPr>
      </w:pPr>
      <w:r w:rsidRPr="00A274D2">
        <w:rPr>
          <w:rFonts w:ascii="Candara" w:hAnsi="Candara"/>
          <w:sz w:val="24"/>
          <w:szCs w:val="24"/>
          <w:lang w:val="en-US"/>
        </w:rPr>
        <w:t xml:space="preserve">For any questions in English, please contact by mail - </w:t>
      </w:r>
      <w:hyperlink r:id="rId22" w:history="1">
        <w:r w:rsidRPr="00A274D2">
          <w:rPr>
            <w:rFonts w:ascii="Candara" w:hAnsi="Candara"/>
            <w:sz w:val="24"/>
            <w:lang w:val="en-US"/>
          </w:rPr>
          <w:t>contest2100@futurible.space</w:t>
        </w:r>
      </w:hyperlink>
    </w:p>
    <w:p w:rsidR="00A274D2" w:rsidRPr="009F479D" w:rsidRDefault="00A274D2" w:rsidP="009F479D">
      <w:pPr>
        <w:pStyle w:val="a5"/>
        <w:spacing w:line="276" w:lineRule="auto"/>
        <w:ind w:left="-426" w:right="-284"/>
        <w:rPr>
          <w:rFonts w:ascii="Candara" w:hAnsi="Candara"/>
          <w:sz w:val="24"/>
          <w:szCs w:val="24"/>
          <w:lang w:val="en-US"/>
        </w:rPr>
      </w:pPr>
      <w:r w:rsidRPr="00A274D2">
        <w:rPr>
          <w:rFonts w:ascii="Candara" w:hAnsi="Candara"/>
          <w:sz w:val="24"/>
          <w:szCs w:val="24"/>
          <w:lang w:val="en-US"/>
        </w:rPr>
        <w:t xml:space="preserve">For any questions in Russian, please contact by mail - </w:t>
      </w:r>
      <w:hyperlink r:id="rId23" w:history="1">
        <w:r w:rsidRPr="00A274D2">
          <w:rPr>
            <w:rFonts w:ascii="Candara" w:hAnsi="Candara"/>
            <w:sz w:val="24"/>
            <w:szCs w:val="24"/>
            <w:lang w:val="en-US"/>
          </w:rPr>
          <w:t>horizon2100@futurible.space</w:t>
        </w:r>
      </w:hyperlink>
      <w:r w:rsidRPr="00A274D2">
        <w:rPr>
          <w:rFonts w:ascii="Candara" w:hAnsi="Candara"/>
          <w:sz w:val="24"/>
          <w:szCs w:val="24"/>
          <w:lang w:val="en-US"/>
        </w:rPr>
        <w:t xml:space="preserve">  </w:t>
      </w:r>
    </w:p>
    <w:sectPr w:rsidR="00A274D2" w:rsidRPr="009F479D" w:rsidSect="001177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4BF5"/>
    <w:multiLevelType w:val="hybridMultilevel"/>
    <w:tmpl w:val="3D0433DA"/>
    <w:lvl w:ilvl="0" w:tplc="8F043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25A9"/>
    <w:multiLevelType w:val="hybridMultilevel"/>
    <w:tmpl w:val="E444A7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1858"/>
    <w:rsid w:val="0007459A"/>
    <w:rsid w:val="0011771E"/>
    <w:rsid w:val="001B0F1D"/>
    <w:rsid w:val="002F4D17"/>
    <w:rsid w:val="002F7F69"/>
    <w:rsid w:val="00347483"/>
    <w:rsid w:val="004B56F4"/>
    <w:rsid w:val="004D3620"/>
    <w:rsid w:val="00626751"/>
    <w:rsid w:val="008F2834"/>
    <w:rsid w:val="009D5942"/>
    <w:rsid w:val="009F479D"/>
    <w:rsid w:val="00A274D2"/>
    <w:rsid w:val="00C21BFB"/>
    <w:rsid w:val="00EB6815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1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18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18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185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D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4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futurible.space/en/project/horizon-2022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uturible.space/en/winners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hyperlink" Target="mailto:horizon2100@futurible.space" TargetMode="External"/><Relationship Id="rId10" Type="http://schemas.openxmlformats.org/officeDocument/2006/relationships/hyperlink" Target="http://www.futurible.space/ru/project/horizon-2022/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futurible.space/en/project/horizon-2022/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contest2100@futurible.sp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rst</cp:lastModifiedBy>
  <cp:revision>4</cp:revision>
  <dcterms:created xsi:type="dcterms:W3CDTF">2022-10-02T10:16:00Z</dcterms:created>
  <dcterms:modified xsi:type="dcterms:W3CDTF">2022-10-02T11:57:00Z</dcterms:modified>
</cp:coreProperties>
</file>